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40" w:rsidRPr="00F927BC" w:rsidRDefault="002B4640" w:rsidP="002B4640">
      <w:pPr>
        <w:rPr>
          <w:rFonts w:ascii="Arial" w:hAnsi="Arial" w:cs="Arial"/>
          <w:b/>
          <w:sz w:val="28"/>
          <w:szCs w:val="28"/>
        </w:rPr>
      </w:pPr>
      <w:r w:rsidRPr="00F927BC">
        <w:rPr>
          <w:rFonts w:ascii="Arial" w:hAnsi="Arial" w:cs="Arial"/>
          <w:b/>
          <w:sz w:val="28"/>
          <w:szCs w:val="28"/>
        </w:rPr>
        <w:t>ZAJĘCIA ROZWIJAJĄCE KREATYWNOŚĆ</w:t>
      </w:r>
    </w:p>
    <w:p w:rsidR="002B4640" w:rsidRDefault="002B4640" w:rsidP="002B4640">
      <w:pPr>
        <w:rPr>
          <w:rFonts w:ascii="Arial" w:hAnsi="Arial" w:cs="Arial"/>
          <w:sz w:val="28"/>
          <w:szCs w:val="28"/>
        </w:rPr>
      </w:pPr>
    </w:p>
    <w:p w:rsidR="002B4640" w:rsidRDefault="002B4640" w:rsidP="002B46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B4640" w:rsidRDefault="002B4640" w:rsidP="002B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PROPOZYCJA Z</w:t>
      </w:r>
      <w:r>
        <w:rPr>
          <w:rFonts w:ascii="Arial" w:hAnsi="Arial" w:cs="Arial"/>
          <w:sz w:val="28"/>
          <w:szCs w:val="28"/>
        </w:rPr>
        <w:t xml:space="preserve">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b</w:t>
      </w:r>
    </w:p>
    <w:p w:rsidR="002B4640" w:rsidRDefault="002B4640" w:rsidP="002B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05.06</w:t>
      </w:r>
      <w:r>
        <w:rPr>
          <w:rFonts w:ascii="Arial" w:hAnsi="Arial" w:cs="Arial"/>
          <w:sz w:val="28"/>
          <w:szCs w:val="28"/>
        </w:rPr>
        <w:t>.2020</w:t>
      </w:r>
    </w:p>
    <w:p w:rsidR="002B4640" w:rsidRPr="00F927BC" w:rsidRDefault="002B4640" w:rsidP="002B464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WIOSENNA SAŁATKA</w:t>
      </w:r>
    </w:p>
    <w:p w:rsidR="004A4577" w:rsidRDefault="002B4640" w:rsidP="002B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Proszę, aby na miarę możliwości zaprosić Michała i Konrada do działań w kuchni. Zaproponujcie chłopakom przygotowanie </w:t>
      </w:r>
      <w:r>
        <w:rPr>
          <w:rFonts w:ascii="Arial" w:hAnsi="Arial" w:cs="Arial"/>
          <w:sz w:val="28"/>
          <w:szCs w:val="28"/>
        </w:rPr>
        <w:t xml:space="preserve">sałatki jaką lubią najbardziej. Niech przygotują listę zakupów, przygotują potrzebne składniki, myją kroją. Zaproponujcie estetyczne podanie do stołu i wspólne konsumowanie przygotowanej sałatki. Poniżej podaję </w:t>
      </w:r>
      <w:r w:rsidR="00324FFB">
        <w:rPr>
          <w:rFonts w:ascii="Arial" w:hAnsi="Arial" w:cs="Arial"/>
          <w:sz w:val="28"/>
          <w:szCs w:val="28"/>
        </w:rPr>
        <w:t>dwa przepisy</w:t>
      </w:r>
      <w:r>
        <w:rPr>
          <w:rFonts w:ascii="Arial" w:hAnsi="Arial" w:cs="Arial"/>
          <w:sz w:val="28"/>
          <w:szCs w:val="28"/>
        </w:rPr>
        <w:t xml:space="preserve"> na sałatki, może któraś wam posmakuje.</w:t>
      </w:r>
    </w:p>
    <w:p w:rsidR="002B4640" w:rsidRDefault="002B4640" w:rsidP="002B4640">
      <w:pPr>
        <w:shd w:val="clear" w:color="auto" w:fill="FFFFFF"/>
        <w:spacing w:before="300" w:after="150" w:line="240" w:lineRule="auto"/>
        <w:outlineLvl w:val="2"/>
        <w:rPr>
          <w:rFonts w:ascii="Marcellus" w:eastAsia="Times New Roman" w:hAnsi="Marcellus" w:cs="Times New Roman"/>
          <w:color w:val="6F9C40"/>
          <w:sz w:val="27"/>
          <w:szCs w:val="27"/>
          <w:lang w:eastAsia="pl-PL"/>
        </w:rPr>
      </w:pPr>
      <w:r>
        <w:rPr>
          <w:rFonts w:ascii="Marcellus" w:eastAsia="Times New Roman" w:hAnsi="Marcellus" w:cs="Times New Roman"/>
          <w:color w:val="6F9C40"/>
          <w:sz w:val="27"/>
          <w:szCs w:val="27"/>
          <w:lang w:eastAsia="pl-PL"/>
        </w:rPr>
        <w:t>SAŁATKA WIOSENNA</w:t>
      </w:r>
    </w:p>
    <w:p w:rsidR="002B4640" w:rsidRPr="002B4640" w:rsidRDefault="002B4640" w:rsidP="002B4640">
      <w:pPr>
        <w:shd w:val="clear" w:color="auto" w:fill="FFFFFF"/>
        <w:spacing w:before="300" w:after="150" w:line="240" w:lineRule="auto"/>
        <w:outlineLvl w:val="2"/>
        <w:rPr>
          <w:rFonts w:ascii="Marcellus" w:eastAsia="Times New Roman" w:hAnsi="Marcellus" w:cs="Times New Roman"/>
          <w:color w:val="6F9C40"/>
          <w:sz w:val="27"/>
          <w:szCs w:val="27"/>
          <w:lang w:eastAsia="pl-PL"/>
        </w:rPr>
      </w:pPr>
      <w:r w:rsidRPr="002B4640">
        <w:rPr>
          <w:rFonts w:ascii="Marcellus" w:eastAsia="Times New Roman" w:hAnsi="Marcellus" w:cs="Times New Roman"/>
          <w:color w:val="6F9C40"/>
          <w:sz w:val="27"/>
          <w:szCs w:val="27"/>
          <w:lang w:eastAsia="pl-PL"/>
        </w:rPr>
        <w:t>Składniki na ok. 4 porcje: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sałata np. lodowa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3 jajka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ok. 150g sera mozzarella w małych kuleczkach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4 rzodkiewki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kilka pomidorków koktajlowych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papryka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50g boczku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½ łyżeczki musztardy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6 łyżeczek octu winnego</w:t>
      </w:r>
    </w:p>
    <w:p w:rsidR="002B4640" w:rsidRP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6 łyżek oleju</w:t>
      </w:r>
    </w:p>
    <w:p w:rsidR="002B4640" w:rsidRDefault="002B4640" w:rsidP="002B4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sól, pieprz, szczypta cukru</w:t>
      </w:r>
    </w:p>
    <w:p w:rsidR="002B4640" w:rsidRPr="002B4640" w:rsidRDefault="002B4640" w:rsidP="002B4640">
      <w:pPr>
        <w:shd w:val="clear" w:color="auto" w:fill="FFFFFF"/>
        <w:spacing w:before="300" w:after="150" w:line="240" w:lineRule="auto"/>
        <w:outlineLvl w:val="2"/>
        <w:rPr>
          <w:rFonts w:ascii="Marcellus" w:eastAsia="Times New Roman" w:hAnsi="Marcellus" w:cs="Times New Roman"/>
          <w:color w:val="6F9C40"/>
          <w:sz w:val="27"/>
          <w:szCs w:val="27"/>
          <w:lang w:eastAsia="pl-PL"/>
        </w:rPr>
      </w:pPr>
      <w:r w:rsidRPr="002B4640">
        <w:rPr>
          <w:rFonts w:ascii="Marcellus" w:eastAsia="Times New Roman" w:hAnsi="Marcellus" w:cs="Times New Roman"/>
          <w:color w:val="6F9C40"/>
          <w:sz w:val="27"/>
          <w:szCs w:val="27"/>
          <w:lang w:eastAsia="pl-PL"/>
        </w:rPr>
        <w:t>Sposób przygotowania:</w:t>
      </w:r>
    </w:p>
    <w:p w:rsidR="002B4640" w:rsidRPr="002B4640" w:rsidRDefault="002B4640" w:rsidP="002B46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Jajka ugotować na twardo, ostudzić, obrać i pokroić w łódki.</w:t>
      </w:r>
    </w:p>
    <w:p w:rsidR="002B4640" w:rsidRPr="002B4640" w:rsidRDefault="002B4640" w:rsidP="002B46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Boczek pokroić w kostkę i usmażyć.</w:t>
      </w:r>
    </w:p>
    <w:p w:rsidR="002B4640" w:rsidRPr="002B4640" w:rsidRDefault="002B4640" w:rsidP="002B46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Sałatę umyć, osuszyć i poszarpać na kawałki.</w:t>
      </w:r>
    </w:p>
    <w:p w:rsidR="002B4640" w:rsidRPr="002B4640" w:rsidRDefault="002B4640" w:rsidP="002B46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Rzodkiewki umyć i pokroić.</w:t>
      </w:r>
    </w:p>
    <w:p w:rsidR="002B4640" w:rsidRPr="002B4640" w:rsidRDefault="002B4640" w:rsidP="002B46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Paprykę oczyścić, umyć i pokroić w kostkę lub paski.</w:t>
      </w:r>
    </w:p>
    <w:p w:rsidR="002B4640" w:rsidRPr="002B4640" w:rsidRDefault="002B4640" w:rsidP="002B46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Musztardę, ocet, olej, sól, pieprz i cukier wymieszać.</w:t>
      </w:r>
    </w:p>
    <w:p w:rsidR="002B4640" w:rsidRPr="002B4640" w:rsidRDefault="002B4640" w:rsidP="002B46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  <w:r w:rsidRPr="002B4640"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  <w:t>Sałatę, jajka, rzodkiewki, paprykę, pomidory i mozzarellę wymieszać. Sałatkę ułożyć na dużym talerzu lub w misce, posypać boczkiem i polać sosem.</w:t>
      </w:r>
    </w:p>
    <w:p w:rsidR="002B4640" w:rsidRPr="002B4640" w:rsidRDefault="002B4640" w:rsidP="002B4640">
      <w:p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</w:p>
    <w:p w:rsidR="00324FFB" w:rsidRDefault="00324FFB" w:rsidP="00324FFB">
      <w:pPr>
        <w:shd w:val="clear" w:color="auto" w:fill="FFFFFF"/>
        <w:spacing w:line="240" w:lineRule="auto"/>
      </w:pPr>
    </w:p>
    <w:p w:rsidR="002B4640" w:rsidRPr="002B4640" w:rsidRDefault="002B4640" w:rsidP="00324FF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92929"/>
          <w:sz w:val="36"/>
          <w:szCs w:val="36"/>
          <w:lang w:eastAsia="pl-PL"/>
        </w:rPr>
      </w:pPr>
      <w:r w:rsidRPr="002B4640">
        <w:rPr>
          <w:rFonts w:ascii="Segoe UI" w:eastAsia="Times New Roman" w:hAnsi="Segoe UI" w:cs="Segoe UI"/>
          <w:color w:val="292929"/>
          <w:sz w:val="24"/>
          <w:szCs w:val="24"/>
          <w:lang w:eastAsia="pl-PL"/>
        </w:rPr>
        <w:lastRenderedPageBreak/>
        <w:t xml:space="preserve"> </w:t>
      </w:r>
      <w:r w:rsidRPr="00324FFB">
        <w:rPr>
          <w:rFonts w:ascii="Segoe UI" w:eastAsia="Times New Roman" w:hAnsi="Segoe UI" w:cs="Segoe UI"/>
          <w:color w:val="70AD47" w:themeColor="accent6"/>
          <w:sz w:val="36"/>
          <w:szCs w:val="36"/>
          <w:lang w:eastAsia="pl-PL"/>
        </w:rPr>
        <w:t>Kolorowa sałatka z jajkiem i rzodkiewką</w:t>
      </w:r>
    </w:p>
    <w:p w:rsidR="002B4640" w:rsidRPr="002B4640" w:rsidRDefault="002B4640" w:rsidP="002B464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2B4640">
        <w:rPr>
          <w:rFonts w:ascii="Segoe UI" w:eastAsia="Times New Roman" w:hAnsi="Segoe UI" w:cs="Segoe UI"/>
          <w:b/>
          <w:bCs/>
          <w:color w:val="666666"/>
          <w:sz w:val="27"/>
          <w:szCs w:val="27"/>
          <w:lang w:eastAsia="pl-PL"/>
        </w:rPr>
        <w:t>Składniki na sałatkę:</w:t>
      </w:r>
    </w:p>
    <w:p w:rsidR="002B4640" w:rsidRPr="002B4640" w:rsidRDefault="002B4640" w:rsidP="002B4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2B4640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3 jajka zerówki </w:t>
      </w:r>
    </w:p>
    <w:p w:rsidR="002B4640" w:rsidRPr="002B4640" w:rsidRDefault="002B4640" w:rsidP="002B4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2B4640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duża sałata rzymska</w:t>
      </w:r>
    </w:p>
    <w:p w:rsidR="002B4640" w:rsidRPr="002B4640" w:rsidRDefault="002B4640" w:rsidP="002B4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2B4640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szczypiorek</w:t>
      </w:r>
    </w:p>
    <w:p w:rsidR="002B4640" w:rsidRPr="002B4640" w:rsidRDefault="002B4640" w:rsidP="002B4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2B4640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pęczek rzodkiewek</w:t>
      </w:r>
    </w:p>
    <w:p w:rsidR="002B4640" w:rsidRPr="002B4640" w:rsidRDefault="002B4640" w:rsidP="002B4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2B4640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1 brokuł</w:t>
      </w:r>
    </w:p>
    <w:p w:rsidR="002B4640" w:rsidRPr="002B4640" w:rsidRDefault="002B4640" w:rsidP="002B4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2B4640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garść pomidorków koktajlowych</w:t>
      </w:r>
    </w:p>
    <w:p w:rsidR="002B4640" w:rsidRPr="002B4640" w:rsidRDefault="002B4640" w:rsidP="002B46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2B4640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pół czerwonej cebuli</w:t>
      </w:r>
    </w:p>
    <w:p w:rsidR="00324FFB" w:rsidRPr="00324FFB" w:rsidRDefault="00324FFB" w:rsidP="00324FFB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b/>
          <w:bCs/>
          <w:color w:val="666666"/>
          <w:sz w:val="27"/>
          <w:szCs w:val="27"/>
          <w:lang w:eastAsia="pl-PL"/>
        </w:rPr>
        <w:t>Składniki na dressing:</w:t>
      </w:r>
    </w:p>
    <w:p w:rsidR="00324FFB" w:rsidRPr="00324FFB" w:rsidRDefault="00324FFB" w:rsidP="00324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4 łyżki oliwy z oliwek</w:t>
      </w:r>
    </w:p>
    <w:p w:rsidR="00324FFB" w:rsidRPr="00324FFB" w:rsidRDefault="00324FFB" w:rsidP="00324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2 łyżki musztardy Dijon</w:t>
      </w:r>
    </w:p>
    <w:p w:rsidR="00324FFB" w:rsidRPr="00324FFB" w:rsidRDefault="00324FFB" w:rsidP="00324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1 łyżka miodu</w:t>
      </w:r>
    </w:p>
    <w:p w:rsidR="00324FFB" w:rsidRPr="00324FFB" w:rsidRDefault="00324FFB" w:rsidP="00324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1 łyżka octu winnego</w:t>
      </w:r>
    </w:p>
    <w:p w:rsidR="00324FFB" w:rsidRPr="00324FFB" w:rsidRDefault="00324FFB" w:rsidP="00324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sól</w:t>
      </w:r>
    </w:p>
    <w:p w:rsidR="00324FFB" w:rsidRPr="00324FFB" w:rsidRDefault="00324FFB" w:rsidP="00324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color w:val="777777"/>
          <w:sz w:val="27"/>
          <w:szCs w:val="27"/>
          <w:lang w:eastAsia="pl-PL"/>
        </w:rPr>
        <w:t>pieprz</w:t>
      </w:r>
    </w:p>
    <w:p w:rsidR="00324FFB" w:rsidRPr="00324FFB" w:rsidRDefault="00324FFB" w:rsidP="00324FFB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Sposób przygotowania:</w:t>
      </w:r>
    </w:p>
    <w:p w:rsidR="00324FFB" w:rsidRPr="00324FFB" w:rsidRDefault="00324FFB" w:rsidP="00324FFB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</w:pPr>
      <w:r w:rsidRPr="00324FFB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 xml:space="preserve">Jajka gotujemy na twardo, a następnie każde z </w:t>
      </w:r>
      <w:r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nich kroimy na 4 części. </w:t>
      </w:r>
      <w:proofErr w:type="spellStart"/>
      <w:r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>Brokuła</w:t>
      </w:r>
      <w:proofErr w:type="spellEnd"/>
      <w:r w:rsidRPr="00324FFB">
        <w:rPr>
          <w:rFonts w:ascii="Segoe UI" w:eastAsia="Times New Roman" w:hAnsi="Segoe UI" w:cs="Segoe UI"/>
          <w:color w:val="666666"/>
          <w:sz w:val="27"/>
          <w:szCs w:val="27"/>
          <w:lang w:eastAsia="pl-PL"/>
        </w:rPr>
        <w:t xml:space="preserve"> gotujemy przez około 5 minut na parze uważając, aby go nie rozgotować. Sałatę, rzodkiewki i cebulę kroimy na kawałki, siekamy szczypiorek. Następnie łączymy składniki na dressing. W dużej misce umieszczamy wszystkie pokrojone składniki na sałatkę i całość polewamy dressingiem.</w:t>
      </w:r>
    </w:p>
    <w:p w:rsidR="002B4640" w:rsidRPr="00324FFB" w:rsidRDefault="00324FFB" w:rsidP="002B4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 SERDECZNIE I ŻYCZĘ SMACZNEGO.</w:t>
      </w:r>
    </w:p>
    <w:sectPr w:rsidR="002B4640" w:rsidRPr="0032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cellus">
    <w:altName w:val="Times New Roman"/>
    <w:panose1 w:val="00000000000000000000"/>
    <w:charset w:val="00"/>
    <w:family w:val="roman"/>
    <w:notTrueType/>
    <w:pitch w:val="default"/>
  </w:font>
  <w:font w:name="Kotta On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5888"/>
    <w:multiLevelType w:val="multilevel"/>
    <w:tmpl w:val="5F0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45B0D"/>
    <w:multiLevelType w:val="multilevel"/>
    <w:tmpl w:val="94D0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52680"/>
    <w:multiLevelType w:val="multilevel"/>
    <w:tmpl w:val="4E1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F3789"/>
    <w:multiLevelType w:val="multilevel"/>
    <w:tmpl w:val="6D3E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0"/>
    <w:rsid w:val="002B4640"/>
    <w:rsid w:val="00324FFB"/>
    <w:rsid w:val="004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6713-BE4C-40BE-BBB3-3519DAD7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640"/>
  </w:style>
  <w:style w:type="paragraph" w:styleId="Nagwek3">
    <w:name w:val="heading 3"/>
    <w:basedOn w:val="Normalny"/>
    <w:link w:val="Nagwek3Znak"/>
    <w:uiPriority w:val="9"/>
    <w:qFormat/>
    <w:rsid w:val="002B4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B46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1">
    <w:name w:val="p1"/>
    <w:basedOn w:val="Normalny"/>
    <w:rsid w:val="002B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2B4640"/>
  </w:style>
  <w:style w:type="paragraph" w:styleId="NormalnyWeb">
    <w:name w:val="Normal (Web)"/>
    <w:basedOn w:val="Normalny"/>
    <w:uiPriority w:val="99"/>
    <w:semiHidden/>
    <w:unhideWhenUsed/>
    <w:rsid w:val="0032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58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2020-06-09T12:54:00Z</dcterms:created>
  <dcterms:modified xsi:type="dcterms:W3CDTF">2020-06-09T13:12:00Z</dcterms:modified>
</cp:coreProperties>
</file>