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B9" w:rsidRPr="00F446BE" w:rsidRDefault="009872B9" w:rsidP="009872B9">
      <w:pPr>
        <w:rPr>
          <w:b/>
          <w:sz w:val="32"/>
          <w:szCs w:val="32"/>
        </w:rPr>
      </w:pPr>
      <w:r w:rsidRPr="000435E8">
        <w:rPr>
          <w:b/>
          <w:sz w:val="32"/>
          <w:szCs w:val="32"/>
        </w:rPr>
        <w:t>Rewalidacja</w:t>
      </w:r>
      <w:r>
        <w:rPr>
          <w:b/>
          <w:sz w:val="32"/>
          <w:szCs w:val="32"/>
        </w:rPr>
        <w:t xml:space="preserve"> -</w:t>
      </w:r>
      <w:r w:rsidRPr="000435E8">
        <w:rPr>
          <w:b/>
          <w:sz w:val="32"/>
          <w:szCs w:val="32"/>
        </w:rPr>
        <w:t xml:space="preserve"> zajęcia logopedyczne</w:t>
      </w:r>
    </w:p>
    <w:p w:rsidR="009872B9" w:rsidRPr="001056A1" w:rsidRDefault="009872B9" w:rsidP="009872B9">
      <w:pPr>
        <w:jc w:val="both"/>
        <w:rPr>
          <w:rFonts w:ascii="Times New Roman" w:hAnsi="Times New Roman" w:cs="Times New Roman"/>
          <w:sz w:val="40"/>
          <w:szCs w:val="40"/>
        </w:rPr>
      </w:pPr>
      <w:r w:rsidRPr="001056A1">
        <w:rPr>
          <w:rFonts w:ascii="Times New Roman" w:hAnsi="Times New Roman" w:cs="Times New Roman"/>
          <w:sz w:val="40"/>
          <w:szCs w:val="40"/>
        </w:rPr>
        <w:t>Podążanie za wskazówkami wizualnymi</w:t>
      </w:r>
    </w:p>
    <w:p w:rsidR="009872B9" w:rsidRDefault="009872B9" w:rsidP="009872B9">
      <w:pPr>
        <w:jc w:val="both"/>
        <w:rPr>
          <w:rFonts w:ascii="Times New Roman" w:hAnsi="Times New Roman" w:cs="Times New Roman"/>
          <w:sz w:val="24"/>
          <w:szCs w:val="24"/>
        </w:rPr>
      </w:pPr>
      <w:r>
        <w:rPr>
          <w:rFonts w:ascii="Times New Roman" w:hAnsi="Times New Roman" w:cs="Times New Roman"/>
          <w:sz w:val="24"/>
          <w:szCs w:val="24"/>
        </w:rPr>
        <w:t xml:space="preserve">Ta lekcja jest niezwykle ważna dla wszystkich uczniów. Funkcjonując w społeczeństwie czasem reagujemy tylko na wskazówki wizualne, bez towarzyszących im wskazówek wokalnych. </w:t>
      </w:r>
      <w:r>
        <w:rPr>
          <w:rFonts w:ascii="Times New Roman" w:hAnsi="Times New Roman" w:cs="Times New Roman"/>
          <w:sz w:val="24"/>
          <w:szCs w:val="24"/>
        </w:rPr>
        <w:br/>
      </w:r>
      <w:r w:rsidRPr="001056A1">
        <w:rPr>
          <w:rFonts w:ascii="Times New Roman" w:hAnsi="Times New Roman" w:cs="Times New Roman"/>
          <w:b/>
          <w:sz w:val="24"/>
          <w:szCs w:val="24"/>
        </w:rPr>
        <w:t>Celem lekcji</w:t>
      </w:r>
      <w:r>
        <w:rPr>
          <w:rFonts w:ascii="Times New Roman" w:hAnsi="Times New Roman" w:cs="Times New Roman"/>
          <w:sz w:val="24"/>
          <w:szCs w:val="24"/>
        </w:rPr>
        <w:t xml:space="preserve"> jest nauczenie dzieci rozumienia poleceń obrazkowych bez podawania podpowiedzi ustnych.</w:t>
      </w:r>
    </w:p>
    <w:p w:rsidR="009872B9" w:rsidRDefault="009872B9" w:rsidP="009872B9">
      <w:pPr>
        <w:jc w:val="both"/>
        <w:rPr>
          <w:rFonts w:ascii="Times New Roman" w:hAnsi="Times New Roman" w:cs="Times New Roman"/>
          <w:sz w:val="24"/>
          <w:szCs w:val="24"/>
        </w:rPr>
      </w:pPr>
      <w:r>
        <w:rPr>
          <w:rFonts w:ascii="Times New Roman" w:hAnsi="Times New Roman" w:cs="Times New Roman"/>
          <w:b/>
          <w:sz w:val="24"/>
          <w:szCs w:val="24"/>
        </w:rPr>
        <w:t xml:space="preserve">Podpowiedzi: </w:t>
      </w:r>
      <w:r>
        <w:rPr>
          <w:rFonts w:ascii="Times New Roman" w:hAnsi="Times New Roman" w:cs="Times New Roman"/>
          <w:sz w:val="24"/>
          <w:szCs w:val="24"/>
        </w:rPr>
        <w:t xml:space="preserve">uczenie łańcuchów zachowań od końca (Wykonujemy z dzieckiem wszystkie elementy łańcucha zachowań, oprócz ostatniego, którego uczymy tj. podpowiadamy, wycofujemy podpowiedzi i wzmacniamy poprawne reagowanie). </w:t>
      </w:r>
    </w:p>
    <w:p w:rsidR="009872B9" w:rsidRDefault="009872B9" w:rsidP="009872B9">
      <w:pPr>
        <w:jc w:val="both"/>
        <w:rPr>
          <w:rFonts w:ascii="Times New Roman" w:hAnsi="Times New Roman" w:cs="Times New Roman"/>
          <w:sz w:val="24"/>
          <w:szCs w:val="24"/>
        </w:rPr>
      </w:pPr>
      <w:r w:rsidRPr="001056A1">
        <w:rPr>
          <w:rFonts w:ascii="Times New Roman" w:hAnsi="Times New Roman" w:cs="Times New Roman"/>
          <w:b/>
          <w:sz w:val="24"/>
          <w:szCs w:val="24"/>
        </w:rPr>
        <w:t>Korekta błędów:</w:t>
      </w:r>
      <w:r>
        <w:rPr>
          <w:rFonts w:ascii="Times New Roman" w:hAnsi="Times New Roman" w:cs="Times New Roman"/>
          <w:sz w:val="24"/>
          <w:szCs w:val="24"/>
        </w:rPr>
        <w:t xml:space="preserve"> gdy dziecko się pomyli cofamy się o jeden krok do tyłu i przechodzimy ten krok razem z dzieckiem.</w:t>
      </w:r>
    </w:p>
    <w:p w:rsidR="009872B9" w:rsidRDefault="009872B9" w:rsidP="009872B9">
      <w:pPr>
        <w:jc w:val="both"/>
        <w:rPr>
          <w:rFonts w:ascii="Times New Roman" w:hAnsi="Times New Roman" w:cs="Times New Roman"/>
          <w:sz w:val="24"/>
          <w:szCs w:val="24"/>
        </w:rPr>
      </w:pPr>
      <w:r>
        <w:rPr>
          <w:rFonts w:ascii="Times New Roman" w:hAnsi="Times New Roman" w:cs="Times New Roman"/>
          <w:sz w:val="24"/>
          <w:szCs w:val="24"/>
        </w:rPr>
        <w:t xml:space="preserve">Na samym początku należy wyróżnić grupę poleceń, których wykonania chcemy nauczyć. Wybieramy te, które będą obejmowały posługiwanie się przedmiotami lub przebywanie                  w miejscach znajomych dla dziecka np. posługiwanie się ulubionymi zabawkami, segregowanie, układanie klocków, nakrywanie do stołu przed posiłkiem, wieszanie prania itp. </w:t>
      </w:r>
    </w:p>
    <w:p w:rsidR="009872B9" w:rsidRDefault="009872B9" w:rsidP="009872B9">
      <w:pPr>
        <w:jc w:val="both"/>
        <w:rPr>
          <w:rFonts w:ascii="Times New Roman" w:hAnsi="Times New Roman" w:cs="Times New Roman"/>
          <w:sz w:val="24"/>
          <w:szCs w:val="24"/>
        </w:rPr>
      </w:pPr>
      <w:r>
        <w:rPr>
          <w:rFonts w:ascii="Times New Roman" w:hAnsi="Times New Roman" w:cs="Times New Roman"/>
          <w:sz w:val="24"/>
          <w:szCs w:val="24"/>
        </w:rPr>
        <w:t>Wcześniej musimy zgromadzić potrzebne obrazki z danymi czynnościami lub wykonać zdjęcia dziecka podczas tych czynności lub samego przedmiotu.</w:t>
      </w:r>
    </w:p>
    <w:p w:rsidR="009872B9" w:rsidRPr="00876156" w:rsidRDefault="009872B9" w:rsidP="009872B9">
      <w:pPr>
        <w:jc w:val="both"/>
        <w:rPr>
          <w:rFonts w:ascii="Times New Roman" w:hAnsi="Times New Roman" w:cs="Times New Roman"/>
          <w:b/>
          <w:sz w:val="24"/>
          <w:szCs w:val="24"/>
        </w:rPr>
      </w:pPr>
      <w:r w:rsidRPr="00876156">
        <w:rPr>
          <w:rFonts w:ascii="Times New Roman" w:hAnsi="Times New Roman" w:cs="Times New Roman"/>
          <w:b/>
          <w:sz w:val="24"/>
          <w:szCs w:val="24"/>
        </w:rPr>
        <w:t>Krok 1 : Pełna podpowiedź fizyczna</w:t>
      </w:r>
    </w:p>
    <w:p w:rsidR="009872B9" w:rsidRDefault="009872B9" w:rsidP="009872B9">
      <w:pPr>
        <w:jc w:val="both"/>
        <w:rPr>
          <w:rFonts w:ascii="Times New Roman" w:hAnsi="Times New Roman" w:cs="Times New Roman"/>
          <w:sz w:val="24"/>
          <w:szCs w:val="24"/>
        </w:rPr>
      </w:pPr>
      <w:r>
        <w:rPr>
          <w:rFonts w:ascii="Times New Roman" w:hAnsi="Times New Roman" w:cs="Times New Roman"/>
          <w:sz w:val="24"/>
          <w:szCs w:val="24"/>
        </w:rPr>
        <w:t xml:space="preserve">Zacznij od pokazania dziecku zdjęcia, a następnie delikatnie, fizycznie podpowiedz mu, gdzie ten przedmiot jest przechowywany. Załóżmy, że twoje dziecko lubi bawić się samochodami. Pokaż mu obrazek „samochodu” i fizycznie podprowadź do miejsca gdzie samochód się znajduje. (Ustalmy jakiś stałe miejsce). Dziecko powinno podnieść samochód i zacząć się nim bawić. W ciągu dnia wykonuje to ćwiczenie kilkakrotnie, używając różnych obrazków. Kiedy pokazujesz dziecku obrazek pamiętaj, aby nie mówić mu, jak nazywa się dany przedmiot ani gdzie się znajduje. Możesz użyć takich poleceń jak: </w:t>
      </w:r>
      <w:r>
        <w:rPr>
          <w:rFonts w:ascii="Times New Roman" w:hAnsi="Times New Roman" w:cs="Times New Roman"/>
          <w:i/>
          <w:sz w:val="24"/>
          <w:szCs w:val="24"/>
        </w:rPr>
        <w:t xml:space="preserve">Idź tam, Przynieś to </w:t>
      </w:r>
      <w:r>
        <w:rPr>
          <w:rFonts w:ascii="Times New Roman" w:hAnsi="Times New Roman" w:cs="Times New Roman"/>
          <w:sz w:val="24"/>
          <w:szCs w:val="24"/>
        </w:rPr>
        <w:t xml:space="preserve">albo po prostu nic nie mów. </w:t>
      </w:r>
    </w:p>
    <w:p w:rsidR="009872B9" w:rsidRDefault="009872B9" w:rsidP="009872B9">
      <w:pPr>
        <w:jc w:val="both"/>
        <w:rPr>
          <w:rFonts w:ascii="Times New Roman" w:hAnsi="Times New Roman" w:cs="Times New Roman"/>
          <w:b/>
          <w:sz w:val="24"/>
          <w:szCs w:val="24"/>
        </w:rPr>
      </w:pPr>
      <w:r w:rsidRPr="00876156">
        <w:rPr>
          <w:rFonts w:ascii="Times New Roman" w:hAnsi="Times New Roman" w:cs="Times New Roman"/>
          <w:b/>
          <w:sz w:val="24"/>
          <w:szCs w:val="24"/>
        </w:rPr>
        <w:t>Krok 2: Wygaszanie pomocy fizycznej</w:t>
      </w:r>
    </w:p>
    <w:p w:rsidR="009872B9" w:rsidRDefault="009872B9" w:rsidP="009872B9">
      <w:pPr>
        <w:jc w:val="both"/>
        <w:rPr>
          <w:rFonts w:ascii="Times New Roman" w:hAnsi="Times New Roman" w:cs="Times New Roman"/>
          <w:sz w:val="24"/>
          <w:szCs w:val="24"/>
        </w:rPr>
      </w:pPr>
      <w:r>
        <w:rPr>
          <w:rFonts w:ascii="Times New Roman" w:hAnsi="Times New Roman" w:cs="Times New Roman"/>
          <w:sz w:val="24"/>
          <w:szCs w:val="24"/>
        </w:rPr>
        <w:t xml:space="preserve">Ucząc każdego symbolu, wygaszaj swoją pomoc zaczynając od końca sekwencji. Fizycznie przeprowadź dziecko przez początek sekwencji, zatrzymaj się w odległości o. 0,5 metra od celu i pozwól, aby dziecko samodzielnie dokończyło sekwencję. Kontynuuj wygaszanie podpowiedzi  aż do momentu, w którym uczeń samodzielnie wykona całą sekwencję od momentu kiedy ty pokażesz mu symbol. </w:t>
      </w:r>
    </w:p>
    <w:p w:rsidR="009872B9" w:rsidRPr="00876156" w:rsidRDefault="009872B9" w:rsidP="009872B9">
      <w:pPr>
        <w:jc w:val="both"/>
        <w:rPr>
          <w:rFonts w:ascii="Times New Roman" w:hAnsi="Times New Roman" w:cs="Times New Roman"/>
          <w:sz w:val="24"/>
          <w:szCs w:val="24"/>
        </w:rPr>
      </w:pPr>
      <w:r>
        <w:rPr>
          <w:rFonts w:ascii="Times New Roman" w:hAnsi="Times New Roman" w:cs="Times New Roman"/>
          <w:sz w:val="24"/>
          <w:szCs w:val="24"/>
        </w:rPr>
        <w:t xml:space="preserve">Naszym celem jest to, aby zaraz po ujrzeniu obrazka uczeń poszedł do przedstawionego na nim miejsca lub przedmiotu i użył go we właściwy sposób. </w:t>
      </w:r>
    </w:p>
    <w:p w:rsidR="007B43DE" w:rsidRDefault="007B43DE"/>
    <w:sectPr w:rsidR="007B43DE" w:rsidSect="00714993">
      <w:footerReference w:type="default" r:id="rId4"/>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A1" w:rsidRPr="001056A1" w:rsidRDefault="009872B9">
    <w:pPr>
      <w:pStyle w:val="Stopka"/>
      <w:rPr>
        <w:i/>
      </w:rPr>
    </w:pPr>
    <w:r>
      <w:rPr>
        <w:i/>
      </w:rPr>
      <w:t xml:space="preserve">Na podstawie: Picture Exchange </w:t>
    </w:r>
    <w:proofErr w:type="spellStart"/>
    <w:r>
      <w:rPr>
        <w:i/>
      </w:rPr>
      <w:t>Communication</w:t>
    </w:r>
    <w:proofErr w:type="spellEnd"/>
    <w:r>
      <w:rPr>
        <w:i/>
      </w:rPr>
      <w:t xml:space="preserve"> System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72B9"/>
    <w:rsid w:val="007B43DE"/>
    <w:rsid w:val="009872B9"/>
    <w:rsid w:val="00B83B61"/>
    <w:rsid w:val="00F849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2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872B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872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2063</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2020-05-20T11:47:00Z</dcterms:created>
  <dcterms:modified xsi:type="dcterms:W3CDTF">2020-05-20T11:48:00Z</dcterms:modified>
</cp:coreProperties>
</file>