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02" w:rsidRDefault="009C12D2" w:rsidP="009C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logopedyczne</w:t>
      </w:r>
      <w:r w:rsidR="005F5202">
        <w:rPr>
          <w:rFonts w:ascii="Arial" w:hAnsi="Arial" w:cs="Arial"/>
          <w:sz w:val="24"/>
          <w:szCs w:val="24"/>
        </w:rPr>
        <w:t>, 18.05.2020r.</w:t>
      </w:r>
    </w:p>
    <w:p w:rsidR="005F5202" w:rsidRDefault="005F5202" w:rsidP="009C12D2">
      <w:pPr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</w:t>
      </w:r>
    </w:p>
    <w:p w:rsidR="009C12D2" w:rsidRDefault="009C12D2" w:rsidP="009C12D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zapraszam do </w:t>
      </w:r>
      <w:r w:rsidR="0057197D">
        <w:rPr>
          <w:rFonts w:ascii="Arial" w:hAnsi="Arial" w:cs="Arial"/>
          <w:sz w:val="24"/>
          <w:szCs w:val="24"/>
        </w:rPr>
        <w:t>zabawy stymulującej rozwój mowy</w:t>
      </w:r>
      <w:r>
        <w:rPr>
          <w:rFonts w:ascii="Arial" w:hAnsi="Arial" w:cs="Arial"/>
          <w:sz w:val="24"/>
          <w:szCs w:val="24"/>
        </w:rPr>
        <w:t xml:space="preserve"> z wierszem ortofonicznym. Rodzic czyta wiersz, a uczeń naśladuje śmiech różnych osób lub dobiera właściwe symbole zgodnie z tekstem. (Poniżej zestaw symboli PCS). </w:t>
      </w:r>
      <w:r w:rsidR="0057197D">
        <w:rPr>
          <w:rFonts w:ascii="Arial" w:hAnsi="Arial" w:cs="Arial"/>
          <w:sz w:val="24"/>
          <w:szCs w:val="24"/>
        </w:rPr>
        <w:t xml:space="preserve">Symbole układamy od lewej do prawej strony. </w:t>
      </w:r>
      <w:r>
        <w:rPr>
          <w:rFonts w:ascii="Arial" w:hAnsi="Arial" w:cs="Arial"/>
          <w:sz w:val="24"/>
          <w:szCs w:val="24"/>
        </w:rPr>
        <w:t>D</w:t>
      </w:r>
      <w:r w:rsidR="0057197D">
        <w:rPr>
          <w:rFonts w:ascii="Arial" w:hAnsi="Arial" w:cs="Arial"/>
          <w:sz w:val="24"/>
          <w:szCs w:val="24"/>
        </w:rPr>
        <w:t>la odmiany</w:t>
      </w:r>
      <w:r>
        <w:rPr>
          <w:rFonts w:ascii="Arial" w:hAnsi="Arial" w:cs="Arial"/>
          <w:sz w:val="24"/>
          <w:szCs w:val="24"/>
        </w:rPr>
        <w:t xml:space="preserve"> można wprowadzić różną siłę i natężenie głosu czytając wiersz i powtarzając onomatopeje: </w:t>
      </w:r>
      <w:r w:rsidR="0057197D">
        <w:rPr>
          <w:rFonts w:ascii="Arial" w:hAnsi="Arial" w:cs="Arial"/>
          <w:sz w:val="24"/>
          <w:szCs w:val="24"/>
        </w:rPr>
        <w:t xml:space="preserve">raz </w:t>
      </w:r>
      <w:r>
        <w:rPr>
          <w:rFonts w:ascii="Arial" w:hAnsi="Arial" w:cs="Arial"/>
          <w:sz w:val="24"/>
          <w:szCs w:val="24"/>
        </w:rPr>
        <w:t>cicho</w:t>
      </w:r>
      <w:r w:rsidR="0057197D">
        <w:rPr>
          <w:rFonts w:ascii="Arial" w:hAnsi="Arial" w:cs="Arial"/>
          <w:sz w:val="24"/>
          <w:szCs w:val="24"/>
        </w:rPr>
        <w:t>, innym razem</w:t>
      </w:r>
      <w:r>
        <w:rPr>
          <w:rFonts w:ascii="Arial" w:hAnsi="Arial" w:cs="Arial"/>
          <w:sz w:val="24"/>
          <w:szCs w:val="24"/>
        </w:rPr>
        <w:t xml:space="preserve"> głośno.</w:t>
      </w:r>
      <w:r w:rsidR="0057197D">
        <w:rPr>
          <w:rFonts w:ascii="Arial" w:hAnsi="Arial" w:cs="Arial"/>
          <w:sz w:val="24"/>
          <w:szCs w:val="24"/>
        </w:rPr>
        <w:t xml:space="preserve"> </w:t>
      </w:r>
    </w:p>
    <w:p w:rsidR="009C12D2" w:rsidRDefault="009C12D2" w:rsidP="009C12D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Śmiecholandia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</w:p>
    <w:p w:rsidR="009C12D2" w:rsidRDefault="009C12D2" w:rsidP="009C12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Śmiecholandii</w:t>
      </w:r>
      <w:proofErr w:type="spellEnd"/>
      <w:r>
        <w:rPr>
          <w:rFonts w:ascii="Arial" w:hAnsi="Arial" w:cs="Arial"/>
          <w:sz w:val="24"/>
          <w:szCs w:val="24"/>
        </w:rPr>
        <w:t>, państwie małym, słynnym w świecie prawie całym,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ludzie śmieją się tu wszyscy, obcy, krewni, inni bliscy.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panowie w kapeluszach na głowie: 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ho…. 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panie grube jak banie: ha </w:t>
      </w:r>
      <w:proofErr w:type="spellStart"/>
      <w:r>
        <w:rPr>
          <w:rFonts w:ascii="Arial" w:hAnsi="Arial" w:cs="Arial"/>
          <w:sz w:val="24"/>
          <w:szCs w:val="24"/>
        </w:rPr>
        <w:t>ha</w:t>
      </w:r>
      <w:proofErr w:type="spellEnd"/>
      <w:r>
        <w:rPr>
          <w:rFonts w:ascii="Arial" w:hAnsi="Arial" w:cs="Arial"/>
          <w:sz w:val="24"/>
          <w:szCs w:val="24"/>
        </w:rPr>
        <w:t xml:space="preserve"> ha….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chłopcy mali bigbitowcy: hu </w:t>
      </w:r>
      <w:proofErr w:type="spellStart"/>
      <w:r>
        <w:rPr>
          <w:rFonts w:ascii="Arial" w:hAnsi="Arial" w:cs="Arial"/>
          <w:sz w:val="24"/>
          <w:szCs w:val="24"/>
        </w:rPr>
        <w:t>hu</w:t>
      </w:r>
      <w:proofErr w:type="spellEnd"/>
      <w:r>
        <w:rPr>
          <w:rFonts w:ascii="Arial" w:hAnsi="Arial" w:cs="Arial"/>
          <w:sz w:val="24"/>
          <w:szCs w:val="24"/>
        </w:rPr>
        <w:t xml:space="preserve"> hu……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dziewczynki piękne jak malinki: hi </w:t>
      </w: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……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Śmieje się staruszka wprost do twego uszka: he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 xml:space="preserve"> he…...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Wszędzie słychać śmiech wesoły w sklepie, w biurze, wokół szkoły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banku, w barze i w taksówce, w kinie, w szkole, na klasówce. 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panowie w kapeluszach na głowie: 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ho….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panie grube jak banie: ha </w:t>
      </w:r>
      <w:proofErr w:type="spellStart"/>
      <w:r>
        <w:rPr>
          <w:rFonts w:ascii="Arial" w:hAnsi="Arial" w:cs="Arial"/>
          <w:sz w:val="24"/>
          <w:szCs w:val="24"/>
        </w:rPr>
        <w:t>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chłopcy mali bigbitowcy: hu </w:t>
      </w:r>
      <w:proofErr w:type="spellStart"/>
      <w:r>
        <w:rPr>
          <w:rFonts w:ascii="Arial" w:hAnsi="Arial" w:cs="Arial"/>
          <w:sz w:val="24"/>
          <w:szCs w:val="24"/>
        </w:rPr>
        <w:t>hu</w:t>
      </w:r>
      <w:proofErr w:type="spellEnd"/>
      <w:r>
        <w:rPr>
          <w:rFonts w:ascii="Arial" w:hAnsi="Arial" w:cs="Arial"/>
          <w:sz w:val="24"/>
          <w:szCs w:val="24"/>
        </w:rPr>
        <w:t xml:space="preserve"> hu….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dziewczynki piękne jak malinki: hi </w:t>
      </w: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hi….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Śmieje się staruszka wprost do twego uszka: he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5202" w:rsidRDefault="005F520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Śmiech rozlega się wokoło, wszędzie w kraju jest wesoło, </w:t>
      </w: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się głośno śmieją wszyscy, krewni dalsi oraz bliscy.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panowie w kapeluszach na głowie: 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ho….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panie grube jak banie: ha </w:t>
      </w:r>
      <w:proofErr w:type="spellStart"/>
      <w:r>
        <w:rPr>
          <w:rFonts w:ascii="Arial" w:hAnsi="Arial" w:cs="Arial"/>
          <w:sz w:val="24"/>
          <w:szCs w:val="24"/>
        </w:rPr>
        <w:t>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chłopcy mali bigbitowcy: hu </w:t>
      </w:r>
      <w:proofErr w:type="spellStart"/>
      <w:r>
        <w:rPr>
          <w:rFonts w:ascii="Arial" w:hAnsi="Arial" w:cs="Arial"/>
          <w:sz w:val="24"/>
          <w:szCs w:val="24"/>
        </w:rPr>
        <w:t>hu</w:t>
      </w:r>
      <w:proofErr w:type="spellEnd"/>
      <w:r>
        <w:rPr>
          <w:rFonts w:ascii="Arial" w:hAnsi="Arial" w:cs="Arial"/>
          <w:sz w:val="24"/>
          <w:szCs w:val="24"/>
        </w:rPr>
        <w:t xml:space="preserve"> hu….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Śmieją się dziewczynki piękne jak malinki: hi </w:t>
      </w: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hi….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C12D2" w:rsidRDefault="009C12D2" w:rsidP="009C12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Śmieje się staruszka wprost do twego uszka: he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Śmiecholandii</w:t>
      </w:r>
      <w:proofErr w:type="spellEnd"/>
      <w:r>
        <w:rPr>
          <w:rFonts w:ascii="Arial" w:hAnsi="Arial" w:cs="Arial"/>
          <w:sz w:val="24"/>
          <w:szCs w:val="24"/>
        </w:rPr>
        <w:t xml:space="preserve">, tak dzień cały, różne śmiechy rozbrzmiewały, </w:t>
      </w: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ludzie tu weseli byli, wciąż ze śmiechem sobie żyli. </w:t>
      </w: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7891" w:rsidRDefault="009C12D2">
      <w:r>
        <w:rPr>
          <w:noProof/>
        </w:rPr>
        <w:drawing>
          <wp:inline distT="0" distB="0" distL="0" distR="0" wp14:anchorId="06E61507" wp14:editId="43C15B40">
            <wp:extent cx="5760720" cy="389001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D2" w:rsidRDefault="009C12D2"/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Pozdrawiam i życzę wesołej zabawy.</w:t>
      </w:r>
    </w:p>
    <w:p w:rsidR="009C12D2" w:rsidRDefault="009C12D2" w:rsidP="009C1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Agnieszka Swoboda </w:t>
      </w:r>
    </w:p>
    <w:p w:rsidR="009C12D2" w:rsidRDefault="009C12D2"/>
    <w:sectPr w:rsidR="009C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2"/>
    <w:rsid w:val="0057197D"/>
    <w:rsid w:val="005F5202"/>
    <w:rsid w:val="00887891"/>
    <w:rsid w:val="009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D923"/>
  <w15:chartTrackingRefBased/>
  <w15:docId w15:val="{088209FD-6D76-41A7-B183-75AFFE7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2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2020-05-18T08:04:00Z</dcterms:created>
  <dcterms:modified xsi:type="dcterms:W3CDTF">2020-05-18T08:17:00Z</dcterms:modified>
</cp:coreProperties>
</file>