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B8" w:rsidRPr="000435E8" w:rsidRDefault="00BA12B8" w:rsidP="00BA12B8">
      <w:pPr>
        <w:rPr>
          <w:b/>
          <w:sz w:val="32"/>
          <w:szCs w:val="32"/>
        </w:rPr>
      </w:pPr>
      <w:r w:rsidRPr="000435E8">
        <w:rPr>
          <w:b/>
          <w:sz w:val="32"/>
          <w:szCs w:val="32"/>
        </w:rPr>
        <w:t>Rewalidacja zajęcia logopedyczne</w:t>
      </w:r>
    </w:p>
    <w:p w:rsidR="00BA12B8" w:rsidRDefault="00BA12B8">
      <w:r>
        <w:rPr>
          <w:b/>
        </w:rPr>
        <w:t xml:space="preserve">Podpowiedzi: </w:t>
      </w:r>
      <w:r>
        <w:t>Poprowadź dziecko, aby mu jak ma wykonać czynność, o którą ci chodzi. Stopniowo zmniejszaj kontakt fizyczny, aż do lekkiego dotyku i subtelnych gestów.</w:t>
      </w:r>
    </w:p>
    <w:p w:rsidR="007B43DE" w:rsidRDefault="00BA12B8" w:rsidP="00BA12B8">
      <w:pPr>
        <w:jc w:val="both"/>
      </w:pPr>
      <w:r>
        <w:rPr>
          <w:b/>
        </w:rPr>
        <w:t xml:space="preserve">Faza 1: </w:t>
      </w:r>
      <w:r w:rsidR="003A23F1">
        <w:rPr>
          <w:b/>
        </w:rPr>
        <w:t>Należy zacząć</w:t>
      </w:r>
      <w:r>
        <w:rPr>
          <w:b/>
        </w:rPr>
        <w:t xml:space="preserve"> od zadań, które wymagają posługiwania się jakimś przedmiotem. </w:t>
      </w:r>
      <w:r>
        <w:t xml:space="preserve">Uczymy posługiwania się każdym przedmiotem z osobna.  Oznacza to powtarzanie prób z wyłącznie jednym wybranym przedmiotem. </w:t>
      </w:r>
      <w:r w:rsidR="003A23F1">
        <w:t xml:space="preserve">Gdy dziecko opanuje posługiwanie się daną rzeczą bez dodatkowej pomocy, wprowadzamy do ćwiczeń jeden lub więcej rozpraszających uwagę bodźców w każdej próbie. Każdy przedmiot powinien być użyty na kilka sposobów. </w:t>
      </w:r>
    </w:p>
    <w:p w:rsidR="003A23F1" w:rsidRDefault="003A23F1" w:rsidP="00BA12B8">
      <w:pPr>
        <w:jc w:val="both"/>
        <w:rPr>
          <w:b/>
        </w:rPr>
      </w:pPr>
      <w:r>
        <w:rPr>
          <w:b/>
        </w:rPr>
        <w:t>Posługiwanie się przedmiotami:</w:t>
      </w:r>
    </w:p>
    <w:p w:rsidR="003A23F1" w:rsidRDefault="003A23F1" w:rsidP="00BA12B8">
      <w:pPr>
        <w:jc w:val="both"/>
      </w:pPr>
      <w:r>
        <w:t>Wrzucanie klocków do kubeczka</w:t>
      </w:r>
    </w:p>
    <w:p w:rsidR="003A23F1" w:rsidRDefault="003A23F1" w:rsidP="00BA12B8">
      <w:pPr>
        <w:jc w:val="both"/>
      </w:pPr>
      <w:r>
        <w:t>Granie na bębenku</w:t>
      </w:r>
    </w:p>
    <w:p w:rsidR="003A23F1" w:rsidRDefault="003A23F1" w:rsidP="00BA12B8">
      <w:pPr>
        <w:jc w:val="both"/>
      </w:pPr>
      <w:r>
        <w:t>Rzucanie obręczami do celu</w:t>
      </w:r>
    </w:p>
    <w:p w:rsidR="003A23F1" w:rsidRDefault="003A23F1" w:rsidP="00BA12B8">
      <w:pPr>
        <w:jc w:val="both"/>
      </w:pPr>
      <w:r>
        <w:t>Stukanie klockiem o stół</w:t>
      </w:r>
    </w:p>
    <w:p w:rsidR="003A23F1" w:rsidRDefault="003A23F1" w:rsidP="00BA12B8">
      <w:pPr>
        <w:jc w:val="both"/>
      </w:pPr>
      <w:r>
        <w:t>Podnoszenie kubka do ust</w:t>
      </w:r>
    </w:p>
    <w:p w:rsidR="003A23F1" w:rsidRDefault="003A23F1" w:rsidP="00BA12B8">
      <w:pPr>
        <w:jc w:val="both"/>
      </w:pPr>
      <w:r>
        <w:t>Puszczanie samochodzikiem</w:t>
      </w:r>
    </w:p>
    <w:p w:rsidR="003A23F1" w:rsidRDefault="003A23F1" w:rsidP="00BA12B8">
      <w:pPr>
        <w:jc w:val="both"/>
      </w:pPr>
      <w:r>
        <w:t>Stukanie samochodzikiem</w:t>
      </w:r>
    </w:p>
    <w:p w:rsidR="003A23F1" w:rsidRDefault="003A23F1" w:rsidP="00BA12B8">
      <w:pPr>
        <w:jc w:val="both"/>
      </w:pPr>
      <w:r>
        <w:t>Mieszanie łyżką w kubeczku</w:t>
      </w:r>
    </w:p>
    <w:p w:rsidR="003A23F1" w:rsidRDefault="003A23F1" w:rsidP="00BA12B8">
      <w:pPr>
        <w:jc w:val="both"/>
      </w:pPr>
      <w:r>
        <w:t>Uderzanie łyżeczką o stół</w:t>
      </w:r>
    </w:p>
    <w:p w:rsidR="003A23F1" w:rsidRDefault="003A23F1" w:rsidP="00BA12B8">
      <w:pPr>
        <w:jc w:val="both"/>
      </w:pPr>
      <w:r>
        <w:t xml:space="preserve">Czesanie włosów uderzanie klockami o siebie </w:t>
      </w:r>
    </w:p>
    <w:p w:rsidR="003A23F1" w:rsidRDefault="003A23F1" w:rsidP="00BA12B8">
      <w:pPr>
        <w:jc w:val="both"/>
      </w:pPr>
      <w:r>
        <w:rPr>
          <w:b/>
        </w:rPr>
        <w:t xml:space="preserve">Faza 2: </w:t>
      </w:r>
      <w:r>
        <w:t xml:space="preserve">Zaczynamy, gdy dziecko opanuje pięć umiejętności z fazy 1. </w:t>
      </w:r>
      <w:r w:rsidR="00F70BEE">
        <w:t>Wybieramy trzy czynności z listy motoryki dużej. W miarę opanowywania jednej, dodajemy kolejne</w:t>
      </w:r>
    </w:p>
    <w:p w:rsidR="00F70BEE" w:rsidRDefault="00F70BEE" w:rsidP="00BA12B8">
      <w:pPr>
        <w:jc w:val="both"/>
        <w:rPr>
          <w:b/>
        </w:rPr>
      </w:pPr>
      <w:r>
        <w:rPr>
          <w:b/>
        </w:rPr>
        <w:t>Motoryka duża:</w:t>
      </w:r>
    </w:p>
    <w:p w:rsidR="00F70BEE" w:rsidRDefault="00F70BEE" w:rsidP="00BA12B8">
      <w:pPr>
        <w:jc w:val="both"/>
      </w:pPr>
      <w:r>
        <w:t>Dotykanie nosa</w:t>
      </w:r>
    </w:p>
    <w:p w:rsidR="00F70BEE" w:rsidRDefault="00F70BEE" w:rsidP="00BA12B8">
      <w:pPr>
        <w:jc w:val="both"/>
      </w:pPr>
      <w:r>
        <w:t>Klepanie się po brzuchu</w:t>
      </w:r>
    </w:p>
    <w:p w:rsidR="00F70BEE" w:rsidRDefault="00F70BEE" w:rsidP="00BA12B8">
      <w:pPr>
        <w:jc w:val="both"/>
      </w:pPr>
      <w:r>
        <w:t>Klepanie się po głowie</w:t>
      </w:r>
    </w:p>
    <w:p w:rsidR="00F70BEE" w:rsidRDefault="00F70BEE" w:rsidP="00BA12B8">
      <w:pPr>
        <w:jc w:val="both"/>
      </w:pPr>
      <w:r>
        <w:t>Przykrywanie uszu rękoma</w:t>
      </w:r>
    </w:p>
    <w:p w:rsidR="00F70BEE" w:rsidRDefault="00F70BEE" w:rsidP="00BA12B8">
      <w:pPr>
        <w:jc w:val="both"/>
      </w:pPr>
      <w:r>
        <w:t xml:space="preserve">Dotykanie łokcia </w:t>
      </w:r>
    </w:p>
    <w:p w:rsidR="00F70BEE" w:rsidRDefault="00F70BEE" w:rsidP="00BA12B8">
      <w:pPr>
        <w:jc w:val="both"/>
      </w:pPr>
      <w:r>
        <w:t>Poklepywanie się po ramionach</w:t>
      </w:r>
    </w:p>
    <w:p w:rsidR="00F70BEE" w:rsidRDefault="00F70BEE" w:rsidP="00BA12B8">
      <w:pPr>
        <w:jc w:val="both"/>
      </w:pPr>
      <w:r>
        <w:t xml:space="preserve">Uderzanie ręką w stół </w:t>
      </w:r>
    </w:p>
    <w:p w:rsidR="00F70BEE" w:rsidRDefault="00F70BEE" w:rsidP="00BA12B8">
      <w:pPr>
        <w:jc w:val="both"/>
      </w:pPr>
      <w:r>
        <w:t>Podnoszenie ręki w bok</w:t>
      </w:r>
    </w:p>
    <w:p w:rsidR="00F70BEE" w:rsidRDefault="00F70BEE" w:rsidP="00BA12B8">
      <w:pPr>
        <w:jc w:val="both"/>
      </w:pPr>
      <w:r>
        <w:lastRenderedPageBreak/>
        <w:t>Tupanie nogami</w:t>
      </w:r>
    </w:p>
    <w:p w:rsidR="00F70BEE" w:rsidRDefault="00F70BEE" w:rsidP="00BA12B8">
      <w:pPr>
        <w:jc w:val="both"/>
      </w:pPr>
      <w:r>
        <w:t>Machanie na dowidzenia</w:t>
      </w:r>
    </w:p>
    <w:p w:rsidR="00F70BEE" w:rsidRDefault="00F70BEE" w:rsidP="00BA12B8">
      <w:pPr>
        <w:jc w:val="both"/>
      </w:pPr>
      <w:r>
        <w:t>Klepanie się w kolano</w:t>
      </w:r>
    </w:p>
    <w:p w:rsidR="00F70BEE" w:rsidRDefault="00F70BEE" w:rsidP="00BA12B8">
      <w:pPr>
        <w:jc w:val="both"/>
      </w:pPr>
      <w:r>
        <w:t>Wstawanie</w:t>
      </w:r>
    </w:p>
    <w:p w:rsidR="00F70BEE" w:rsidRDefault="00F70BEE" w:rsidP="00BA12B8">
      <w:pPr>
        <w:jc w:val="both"/>
      </w:pPr>
      <w:r>
        <w:rPr>
          <w:b/>
        </w:rPr>
        <w:t>Faza 3: Naśladowanie z dala od stołu</w:t>
      </w:r>
      <w:r w:rsidR="00C95304">
        <w:rPr>
          <w:b/>
        </w:rPr>
        <w:t xml:space="preserve">. </w:t>
      </w:r>
      <w:r w:rsidR="00C95304">
        <w:t xml:space="preserve">Zaczynamy, gdy dziecko opanuje pięć czynności z fazy 2. Uczymy zachowań, które wymagają wstania z krzesła, pójścia w jakieś miejsce, wykonania czynności i powrotu na miejsce. Dziecko powinno pozostać na swoim miejscu </w:t>
      </w:r>
      <w:proofErr w:type="spellStart"/>
      <w:r w:rsidR="00C95304">
        <w:t>zą</w:t>
      </w:r>
      <w:proofErr w:type="spellEnd"/>
      <w:r w:rsidR="00C95304">
        <w:t xml:space="preserve"> rodzic skończy demonstrować czynności i wróci na swoje miejsce.</w:t>
      </w:r>
    </w:p>
    <w:p w:rsidR="00C95304" w:rsidRDefault="00C95304" w:rsidP="00BA12B8">
      <w:pPr>
        <w:jc w:val="both"/>
      </w:pPr>
      <w:r>
        <w:t>Pukanie do drzwi</w:t>
      </w:r>
    </w:p>
    <w:p w:rsidR="00C95304" w:rsidRDefault="00C95304" w:rsidP="00BA12B8">
      <w:pPr>
        <w:jc w:val="both"/>
      </w:pPr>
      <w:r>
        <w:t>Maszerowanie</w:t>
      </w:r>
    </w:p>
    <w:p w:rsidR="00C95304" w:rsidRDefault="00C95304" w:rsidP="00BA12B8">
      <w:pPr>
        <w:jc w:val="both"/>
      </w:pPr>
      <w:r>
        <w:t>Wkładanie przedmiotu do szuflady</w:t>
      </w:r>
    </w:p>
    <w:p w:rsidR="00C95304" w:rsidRDefault="00C95304" w:rsidP="00BA12B8">
      <w:pPr>
        <w:jc w:val="both"/>
      </w:pPr>
      <w:r>
        <w:t>Włączanie/ wyłączanie światła</w:t>
      </w:r>
    </w:p>
    <w:p w:rsidR="00C95304" w:rsidRDefault="00C95304" w:rsidP="00BA12B8">
      <w:pPr>
        <w:jc w:val="both"/>
      </w:pPr>
      <w:r>
        <w:t>Dotykanie punktu na ścianie</w:t>
      </w:r>
    </w:p>
    <w:p w:rsidR="00C95304" w:rsidRDefault="00C95304" w:rsidP="00BA12B8">
      <w:pPr>
        <w:jc w:val="both"/>
      </w:pPr>
      <w:r>
        <w:t xml:space="preserve">Kładzenie przedmiotów na półkę </w:t>
      </w:r>
    </w:p>
    <w:p w:rsidR="00C95304" w:rsidRDefault="00C95304" w:rsidP="00BA12B8">
      <w:pPr>
        <w:jc w:val="both"/>
      </w:pPr>
      <w:r>
        <w:t>Otwieranie/zamykanie szuflady</w:t>
      </w:r>
    </w:p>
    <w:p w:rsidR="00C95304" w:rsidRDefault="00C95304" w:rsidP="00BA12B8">
      <w:pPr>
        <w:jc w:val="both"/>
      </w:pPr>
      <w:r>
        <w:t>Wrzucanie papierków do śmieci</w:t>
      </w:r>
    </w:p>
    <w:p w:rsidR="00C95304" w:rsidRDefault="00C95304" w:rsidP="00BA12B8">
      <w:pPr>
        <w:jc w:val="both"/>
        <w:rPr>
          <w:b/>
        </w:rPr>
      </w:pPr>
      <w:r>
        <w:rPr>
          <w:b/>
        </w:rPr>
        <w:t>Faza 4: Gdy dziecko opanuje pięć umiejętności motoryki dużej (faza2), dodajemy precyzyjne umiejętności motoryczne (mała motorka)</w:t>
      </w:r>
    </w:p>
    <w:p w:rsidR="00C95304" w:rsidRDefault="00C95304" w:rsidP="00BA12B8">
      <w:pPr>
        <w:jc w:val="both"/>
        <w:rPr>
          <w:b/>
        </w:rPr>
      </w:pPr>
      <w:r>
        <w:rPr>
          <w:b/>
        </w:rPr>
        <w:t>Mała motoryka:</w:t>
      </w:r>
    </w:p>
    <w:p w:rsidR="00C95304" w:rsidRDefault="00C95304" w:rsidP="00BA12B8">
      <w:pPr>
        <w:jc w:val="both"/>
      </w:pPr>
      <w:r>
        <w:t>Ugniatanie plasteliny</w:t>
      </w:r>
    </w:p>
    <w:p w:rsidR="00C95304" w:rsidRDefault="00C95304" w:rsidP="00BA12B8">
      <w:pPr>
        <w:jc w:val="both"/>
      </w:pPr>
      <w:r>
        <w:t>Dotykanie brody</w:t>
      </w:r>
    </w:p>
    <w:p w:rsidR="00C95304" w:rsidRDefault="00C95304" w:rsidP="00BA12B8">
      <w:pPr>
        <w:jc w:val="both"/>
      </w:pPr>
      <w:r>
        <w:t>Dotykanie oczu</w:t>
      </w:r>
    </w:p>
    <w:p w:rsidR="00C95304" w:rsidRDefault="00C95304" w:rsidP="00BA12B8">
      <w:pPr>
        <w:jc w:val="both"/>
      </w:pPr>
      <w:r>
        <w:t>Podnoszenie monet  i wrzucanie do słoika</w:t>
      </w:r>
    </w:p>
    <w:p w:rsidR="00C95304" w:rsidRDefault="00C95304" w:rsidP="00BA12B8">
      <w:pPr>
        <w:jc w:val="both"/>
      </w:pPr>
      <w:r>
        <w:t>Pokazanie O.K</w:t>
      </w:r>
    </w:p>
    <w:p w:rsidR="00C95304" w:rsidRDefault="00C95304" w:rsidP="00BA12B8">
      <w:pPr>
        <w:jc w:val="both"/>
      </w:pPr>
      <w:r>
        <w:t>Pokazanie znaku „wiktoria”</w:t>
      </w:r>
    </w:p>
    <w:p w:rsidR="00C95304" w:rsidRDefault="00C95304" w:rsidP="00BA12B8">
      <w:pPr>
        <w:jc w:val="both"/>
      </w:pPr>
      <w:r>
        <w:t>Ściskanie spinacza do bielizny</w:t>
      </w:r>
    </w:p>
    <w:p w:rsidR="00C95304" w:rsidRDefault="00C95304" w:rsidP="00BA12B8">
      <w:pPr>
        <w:jc w:val="both"/>
      </w:pPr>
      <w:r>
        <w:t>Rolowanie plasteliny</w:t>
      </w:r>
    </w:p>
    <w:p w:rsidR="00C95304" w:rsidRDefault="00C95304" w:rsidP="00BA12B8">
      <w:pPr>
        <w:jc w:val="both"/>
      </w:pPr>
      <w:r>
        <w:t>Dotykanie buzi</w:t>
      </w:r>
    </w:p>
    <w:p w:rsidR="00C95304" w:rsidRDefault="00C95304" w:rsidP="00BA12B8">
      <w:pPr>
        <w:jc w:val="both"/>
      </w:pPr>
      <w:r>
        <w:t>Dotykanie uszu</w:t>
      </w:r>
    </w:p>
    <w:p w:rsidR="00C95304" w:rsidRDefault="00C95304" w:rsidP="00BA12B8">
      <w:pPr>
        <w:jc w:val="both"/>
      </w:pPr>
      <w:r>
        <w:lastRenderedPageBreak/>
        <w:t>Przyciskanie uszu</w:t>
      </w:r>
    </w:p>
    <w:p w:rsidR="00C95304" w:rsidRDefault="00094F9D" w:rsidP="00BA12B8">
      <w:pPr>
        <w:jc w:val="both"/>
      </w:pPr>
      <w:r>
        <w:t xml:space="preserve">Wkładanie wykałaczek przez otwór </w:t>
      </w:r>
    </w:p>
    <w:p w:rsidR="00094F9D" w:rsidRDefault="00094F9D" w:rsidP="00BA12B8">
      <w:pPr>
        <w:jc w:val="both"/>
      </w:pPr>
      <w:r>
        <w:t>Bębnienie palcami o stół</w:t>
      </w:r>
    </w:p>
    <w:p w:rsidR="00094F9D" w:rsidRDefault="00094F9D" w:rsidP="00BA12B8">
      <w:pPr>
        <w:jc w:val="both"/>
      </w:pPr>
      <w:r>
        <w:t>Kciuki w górę</w:t>
      </w:r>
    </w:p>
    <w:p w:rsidR="00094F9D" w:rsidRDefault="00094F9D" w:rsidP="00BA12B8">
      <w:pPr>
        <w:jc w:val="both"/>
      </w:pPr>
      <w:r>
        <w:rPr>
          <w:b/>
        </w:rPr>
        <w:t xml:space="preserve">Faza 5: Ciągi (sekwencje zachowań). </w:t>
      </w:r>
      <w:r>
        <w:t>Gdy dziecko opanuje dziesięć czynności motoryki dużej z fazy 2, tworzymy sekwencję składającą się z kilku czynności i prosimy o powtórzenie. Zaczynamy od dwóch, trzech czynności i stopniowo wydłużamy sekwencję. Celem ostatecznym jest dojście do takiej wprawy, żeby do wykonania całej sekwencji czynności dziecku wystarczyło jednokrotne powtórzenie polecenia i pochwała, Dy dojdzie do końca.</w:t>
      </w:r>
    </w:p>
    <w:p w:rsidR="00AB0B23" w:rsidRDefault="00AB0B23" w:rsidP="00BA12B8">
      <w:pPr>
        <w:jc w:val="both"/>
        <w:rPr>
          <w:i/>
        </w:rPr>
      </w:pPr>
      <w:r>
        <w:rPr>
          <w:b/>
        </w:rPr>
        <w:t xml:space="preserve">Faza 6: Naśladowanie oralno – motoryczne. </w:t>
      </w:r>
      <w:r>
        <w:t>Na początku wybieramy nie więcej niż trzy czynności i dodajemy kolejną, gdy dziecko opanuje poprzednie. Rodzic demonstruje czynności i mówi: „</w:t>
      </w:r>
      <w:r>
        <w:rPr>
          <w:i/>
        </w:rPr>
        <w:t>Zrób to samo”</w:t>
      </w:r>
    </w:p>
    <w:p w:rsidR="00AB0B23" w:rsidRDefault="00AB0B23" w:rsidP="00BA12B8">
      <w:pPr>
        <w:jc w:val="both"/>
        <w:rPr>
          <w:b/>
        </w:rPr>
      </w:pPr>
      <w:r>
        <w:rPr>
          <w:b/>
        </w:rPr>
        <w:t>Naśladowanie oralno – motoryczne</w:t>
      </w:r>
    </w:p>
    <w:p w:rsidR="00AB0B23" w:rsidRDefault="00AB0B23" w:rsidP="00BA12B8">
      <w:pPr>
        <w:jc w:val="both"/>
      </w:pPr>
      <w:r>
        <w:t>Dotykanie języka</w:t>
      </w:r>
    </w:p>
    <w:p w:rsidR="00AB0B23" w:rsidRDefault="00AB0B23" w:rsidP="00BA12B8">
      <w:pPr>
        <w:jc w:val="both"/>
      </w:pPr>
      <w:r>
        <w:t>Posyłanie całusów</w:t>
      </w:r>
    </w:p>
    <w:p w:rsidR="00AB0B23" w:rsidRDefault="00AB0B23" w:rsidP="00BA12B8">
      <w:pPr>
        <w:jc w:val="both"/>
      </w:pPr>
      <w:r>
        <w:t>Krążenie głową</w:t>
      </w:r>
    </w:p>
    <w:p w:rsidR="00AB0B23" w:rsidRDefault="00AB0B23" w:rsidP="00BA12B8">
      <w:pPr>
        <w:jc w:val="both"/>
      </w:pPr>
      <w:r>
        <w:t>Mruganie oczami</w:t>
      </w:r>
    </w:p>
    <w:p w:rsidR="00AB0B23" w:rsidRDefault="00AB0B23" w:rsidP="00BA12B8">
      <w:pPr>
        <w:jc w:val="both"/>
      </w:pPr>
      <w:r>
        <w:t>Otwieranie buzi</w:t>
      </w:r>
    </w:p>
    <w:p w:rsidR="00AB0B23" w:rsidRDefault="00AB0B23" w:rsidP="00BA12B8">
      <w:pPr>
        <w:jc w:val="both"/>
      </w:pPr>
      <w:r>
        <w:t>Mlaskanie ustami</w:t>
      </w:r>
    </w:p>
    <w:p w:rsidR="00AB0B23" w:rsidRDefault="00AB0B23" w:rsidP="00BA12B8">
      <w:pPr>
        <w:jc w:val="both"/>
      </w:pPr>
      <w:r>
        <w:t>Kiwanie głową na „nie”</w:t>
      </w:r>
    </w:p>
    <w:p w:rsidR="00AB0B23" w:rsidRDefault="00AB0B23" w:rsidP="00BA12B8">
      <w:pPr>
        <w:jc w:val="both"/>
      </w:pPr>
      <w:r>
        <w:t>Nadymanie policzków</w:t>
      </w:r>
    </w:p>
    <w:p w:rsidR="00AB0B23" w:rsidRDefault="00AB0B23" w:rsidP="00BA12B8">
      <w:pPr>
        <w:jc w:val="both"/>
      </w:pPr>
      <w:r>
        <w:t>Poruszanie nosem</w:t>
      </w:r>
    </w:p>
    <w:p w:rsidR="00AB0B23" w:rsidRDefault="00AB0B23" w:rsidP="00BA12B8">
      <w:pPr>
        <w:jc w:val="both"/>
      </w:pPr>
      <w:r>
        <w:t>Parskanie</w:t>
      </w:r>
    </w:p>
    <w:p w:rsidR="00AB0B23" w:rsidRDefault="00AB0B23" w:rsidP="00BA12B8">
      <w:pPr>
        <w:jc w:val="both"/>
      </w:pPr>
      <w:r>
        <w:t>Wydawanie indiańskiego okrzyku</w:t>
      </w:r>
    </w:p>
    <w:p w:rsidR="00AB0B23" w:rsidRDefault="00AB0B23" w:rsidP="00BA12B8">
      <w:pPr>
        <w:jc w:val="both"/>
      </w:pPr>
      <w:r>
        <w:t>Ziewanie</w:t>
      </w:r>
    </w:p>
    <w:p w:rsidR="00AB0B23" w:rsidRDefault="00AB0B23" w:rsidP="00BA12B8">
      <w:pPr>
        <w:jc w:val="both"/>
      </w:pPr>
      <w:r>
        <w:t>Dotykanie zębów</w:t>
      </w:r>
    </w:p>
    <w:p w:rsidR="00AB0B23" w:rsidRDefault="00AB0B23" w:rsidP="00BA12B8">
      <w:pPr>
        <w:jc w:val="both"/>
      </w:pPr>
      <w:r>
        <w:t>Zaciskanie ust</w:t>
      </w:r>
    </w:p>
    <w:p w:rsidR="00AB0B23" w:rsidRDefault="00AB0B23" w:rsidP="00BA12B8">
      <w:pPr>
        <w:jc w:val="both"/>
      </w:pPr>
      <w:r>
        <w:t>Wystawianie języka</w:t>
      </w:r>
    </w:p>
    <w:p w:rsidR="00AB0B23" w:rsidRDefault="00AB0B23" w:rsidP="00BA12B8">
      <w:pPr>
        <w:jc w:val="both"/>
      </w:pPr>
      <w:r>
        <w:t>Marszczeni czoła</w:t>
      </w:r>
    </w:p>
    <w:p w:rsidR="00AB0B23" w:rsidRDefault="00AB0B23" w:rsidP="00BA12B8">
      <w:pPr>
        <w:jc w:val="both"/>
      </w:pPr>
      <w:r>
        <w:t>Kiwanie głową na „tak”</w:t>
      </w:r>
    </w:p>
    <w:p w:rsidR="00AB0B23" w:rsidRDefault="00AB0B23" w:rsidP="00BA12B8">
      <w:pPr>
        <w:jc w:val="both"/>
      </w:pPr>
      <w:r>
        <w:lastRenderedPageBreak/>
        <w:t>Zagryzanie wargi</w:t>
      </w:r>
    </w:p>
    <w:p w:rsidR="00AB0B23" w:rsidRDefault="00AB0B23" w:rsidP="00BA12B8">
      <w:pPr>
        <w:jc w:val="both"/>
      </w:pPr>
      <w:r>
        <w:t>Dmuchanie na zapałkę/rękę</w:t>
      </w:r>
    </w:p>
    <w:p w:rsidR="00AB0B23" w:rsidRDefault="00AB0B23" w:rsidP="00BA12B8">
      <w:pPr>
        <w:jc w:val="both"/>
      </w:pPr>
      <w:r>
        <w:t>Dotykanie kącika ust językiem</w:t>
      </w:r>
    </w:p>
    <w:p w:rsidR="00AB0B23" w:rsidRDefault="00AB0B23" w:rsidP="00BA12B8">
      <w:pPr>
        <w:jc w:val="both"/>
      </w:pPr>
      <w:r>
        <w:t>Pociąganie za ucho</w:t>
      </w:r>
    </w:p>
    <w:p w:rsidR="00AB0B23" w:rsidRDefault="00AB0B23" w:rsidP="00BA12B8">
      <w:pPr>
        <w:jc w:val="both"/>
      </w:pPr>
    </w:p>
    <w:p w:rsidR="00AB0B23" w:rsidRPr="00AB0B23" w:rsidRDefault="00AB0B23" w:rsidP="00BA12B8">
      <w:pPr>
        <w:jc w:val="both"/>
      </w:pPr>
    </w:p>
    <w:p w:rsidR="00C95304" w:rsidRPr="00C95304" w:rsidRDefault="00C95304" w:rsidP="00BA12B8">
      <w:pPr>
        <w:jc w:val="both"/>
      </w:pPr>
    </w:p>
    <w:p w:rsidR="00C95304" w:rsidRPr="00C95304" w:rsidRDefault="00C95304" w:rsidP="00BA12B8">
      <w:pPr>
        <w:jc w:val="both"/>
      </w:pPr>
    </w:p>
    <w:sectPr w:rsidR="00C95304" w:rsidRPr="00C95304" w:rsidSect="007B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12B8"/>
    <w:rsid w:val="0002090A"/>
    <w:rsid w:val="00094F9D"/>
    <w:rsid w:val="003A23F1"/>
    <w:rsid w:val="007B43DE"/>
    <w:rsid w:val="008D0639"/>
    <w:rsid w:val="009B2885"/>
    <w:rsid w:val="00AB0B23"/>
    <w:rsid w:val="00B83B61"/>
    <w:rsid w:val="00BA12B8"/>
    <w:rsid w:val="00C95304"/>
    <w:rsid w:val="00F7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2020-05-04T18:21:00Z</dcterms:created>
  <dcterms:modified xsi:type="dcterms:W3CDTF">2020-05-04T23:03:00Z</dcterms:modified>
</cp:coreProperties>
</file>