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B0" w:rsidRPr="00AF27F4" w:rsidRDefault="006722B0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u w:val="single"/>
        </w:rPr>
      </w:pPr>
      <w:r w:rsidRPr="00AF27F4">
        <w:rPr>
          <w:rFonts w:ascii="Arial" w:hAnsi="Arial" w:cs="Arial"/>
          <w:color w:val="444444"/>
          <w:u w:val="single"/>
        </w:rPr>
        <w:t>Zajęcia logopedyczne</w:t>
      </w:r>
    </w:p>
    <w:p w:rsidR="006722B0" w:rsidRPr="006722B0" w:rsidRDefault="006722B0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</w:p>
    <w:p w:rsidR="006722B0" w:rsidRPr="006722B0" w:rsidRDefault="006722B0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</w:rPr>
      </w:pPr>
      <w:r w:rsidRPr="006722B0">
        <w:rPr>
          <w:rFonts w:ascii="Arial" w:hAnsi="Arial" w:cs="Arial"/>
          <w:color w:val="444444"/>
        </w:rPr>
        <w:t>Dzień dobry</w:t>
      </w:r>
    </w:p>
    <w:p w:rsidR="006722B0" w:rsidRPr="007737B3" w:rsidRDefault="006722B0" w:rsidP="007737B3">
      <w:pPr>
        <w:jc w:val="both"/>
        <w:rPr>
          <w:rFonts w:ascii="Arial" w:hAnsi="Arial" w:cs="Arial"/>
          <w:sz w:val="24"/>
          <w:szCs w:val="24"/>
        </w:rPr>
      </w:pPr>
      <w:r w:rsidRPr="007737B3">
        <w:rPr>
          <w:rFonts w:ascii="Arial" w:hAnsi="Arial" w:cs="Arial"/>
          <w:sz w:val="24"/>
          <w:szCs w:val="24"/>
        </w:rPr>
        <w:t xml:space="preserve">Dziś </w:t>
      </w:r>
      <w:r w:rsidR="00390E81" w:rsidRPr="007737B3">
        <w:rPr>
          <w:rFonts w:ascii="Arial" w:hAnsi="Arial" w:cs="Arial"/>
          <w:sz w:val="24"/>
          <w:szCs w:val="24"/>
        </w:rPr>
        <w:t>dalszy ciąg ćwiczeń</w:t>
      </w:r>
      <w:r w:rsidRPr="007737B3">
        <w:rPr>
          <w:rFonts w:ascii="Arial" w:hAnsi="Arial" w:cs="Arial"/>
          <w:sz w:val="24"/>
          <w:szCs w:val="24"/>
        </w:rPr>
        <w:t xml:space="preserve"> </w:t>
      </w:r>
      <w:r w:rsidR="00AF27F4" w:rsidRPr="007737B3">
        <w:rPr>
          <w:rFonts w:ascii="Arial" w:hAnsi="Arial" w:cs="Arial"/>
          <w:sz w:val="24"/>
          <w:szCs w:val="24"/>
        </w:rPr>
        <w:t xml:space="preserve">z klockami. </w:t>
      </w:r>
      <w:r w:rsidR="00390E81" w:rsidRPr="007737B3">
        <w:rPr>
          <w:rFonts w:ascii="Arial" w:hAnsi="Arial" w:cs="Arial"/>
          <w:sz w:val="24"/>
          <w:szCs w:val="24"/>
        </w:rPr>
        <w:t xml:space="preserve">Tym razem proponuję zadania </w:t>
      </w:r>
      <w:r w:rsidRPr="007737B3">
        <w:rPr>
          <w:rFonts w:ascii="Arial" w:hAnsi="Arial" w:cs="Arial"/>
          <w:sz w:val="24"/>
          <w:szCs w:val="24"/>
        </w:rPr>
        <w:t>usprawniając</w:t>
      </w:r>
      <w:r w:rsidR="00390E81" w:rsidRPr="007737B3">
        <w:rPr>
          <w:rFonts w:ascii="Arial" w:hAnsi="Arial" w:cs="Arial"/>
          <w:sz w:val="24"/>
          <w:szCs w:val="24"/>
        </w:rPr>
        <w:t>e</w:t>
      </w:r>
      <w:r w:rsidRPr="007737B3">
        <w:rPr>
          <w:rFonts w:ascii="Arial" w:hAnsi="Arial" w:cs="Arial"/>
          <w:sz w:val="24"/>
          <w:szCs w:val="24"/>
        </w:rPr>
        <w:t xml:space="preserve"> umiejętność kategoryzacji według wielkości</w:t>
      </w:r>
      <w:r w:rsidR="007737B3" w:rsidRPr="007737B3">
        <w:rPr>
          <w:rFonts w:ascii="Arial" w:hAnsi="Arial" w:cs="Arial"/>
          <w:sz w:val="24"/>
          <w:szCs w:val="24"/>
        </w:rPr>
        <w:t>,</w:t>
      </w:r>
      <w:r w:rsidRPr="007737B3">
        <w:rPr>
          <w:rFonts w:ascii="Arial" w:hAnsi="Arial" w:cs="Arial"/>
          <w:sz w:val="24"/>
          <w:szCs w:val="24"/>
        </w:rPr>
        <w:t xml:space="preserve"> odtwarzani</w:t>
      </w:r>
      <w:r w:rsidR="00390E81" w:rsidRPr="007737B3">
        <w:rPr>
          <w:rFonts w:ascii="Arial" w:hAnsi="Arial" w:cs="Arial"/>
          <w:sz w:val="24"/>
          <w:szCs w:val="24"/>
        </w:rPr>
        <w:t>e</w:t>
      </w:r>
      <w:r w:rsidRPr="007737B3">
        <w:rPr>
          <w:rFonts w:ascii="Arial" w:hAnsi="Arial" w:cs="Arial"/>
          <w:sz w:val="24"/>
          <w:szCs w:val="24"/>
        </w:rPr>
        <w:t xml:space="preserve"> szeregów i sekwencji.</w:t>
      </w:r>
      <w:r w:rsidR="00084255" w:rsidRPr="007737B3">
        <w:rPr>
          <w:rFonts w:ascii="Arial" w:hAnsi="Arial" w:cs="Arial"/>
          <w:sz w:val="24"/>
          <w:szCs w:val="24"/>
        </w:rPr>
        <w:t xml:space="preserve"> </w:t>
      </w:r>
      <w:r w:rsidR="007737B3" w:rsidRPr="007737B3">
        <w:rPr>
          <w:rFonts w:ascii="Arial" w:hAnsi="Arial" w:cs="Arial"/>
          <w:sz w:val="24"/>
          <w:szCs w:val="24"/>
        </w:rPr>
        <w:t xml:space="preserve">Uczeń w ramach możliwości pracuje samodzielnie lub z pomocą rodzica. </w:t>
      </w:r>
      <w:r w:rsidR="00AF27F4" w:rsidRPr="007737B3">
        <w:rPr>
          <w:rFonts w:ascii="Arial" w:hAnsi="Arial" w:cs="Arial"/>
          <w:sz w:val="24"/>
          <w:szCs w:val="24"/>
        </w:rPr>
        <w:t>Znów potrzebne będą kolorowe klocki i pojemniki.</w:t>
      </w:r>
    </w:p>
    <w:p w:rsidR="00AF27F4" w:rsidRDefault="00AF27F4" w:rsidP="00AF27F4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AF27F4" w:rsidRDefault="00AF27F4" w:rsidP="00AF27F4">
      <w:pPr>
        <w:pStyle w:val="Normalny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Arial" w:hAnsi="Arial" w:cs="Arial"/>
          <w:color w:val="444444"/>
          <w:sz w:val="21"/>
          <w:szCs w:val="21"/>
        </w:rPr>
      </w:pPr>
    </w:p>
    <w:p w:rsidR="006722B0" w:rsidRPr="006722B0" w:rsidRDefault="006722B0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</w:rPr>
      </w:pPr>
      <w:r w:rsidRPr="006722B0">
        <w:rPr>
          <w:rFonts w:ascii="Arial" w:hAnsi="Arial" w:cs="Arial"/>
          <w:b/>
          <w:bCs/>
          <w:color w:val="444444"/>
        </w:rPr>
        <w:t>Propozycja 1</w:t>
      </w:r>
    </w:p>
    <w:p w:rsidR="006722B0" w:rsidRPr="006722B0" w:rsidRDefault="006722B0" w:rsidP="00AF27F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44444"/>
        </w:rPr>
      </w:pPr>
      <w:r w:rsidRPr="006722B0">
        <w:rPr>
          <w:rFonts w:ascii="Arial" w:hAnsi="Arial" w:cs="Arial"/>
          <w:color w:val="444444"/>
        </w:rPr>
        <w:t>Rozdzielanie klocków według</w:t>
      </w:r>
      <w:r w:rsidR="00390E81">
        <w:rPr>
          <w:rFonts w:ascii="Arial" w:hAnsi="Arial" w:cs="Arial"/>
          <w:color w:val="444444"/>
        </w:rPr>
        <w:t xml:space="preserve"> wielkości, </w:t>
      </w:r>
      <w:r w:rsidRPr="006722B0">
        <w:rPr>
          <w:rFonts w:ascii="Arial" w:hAnsi="Arial" w:cs="Arial"/>
          <w:color w:val="444444"/>
        </w:rPr>
        <w:t xml:space="preserve">czyli duże klocki wkładamy do jednego pojemnika, a małe </w:t>
      </w:r>
      <w:r w:rsidR="00390E81">
        <w:rPr>
          <w:rFonts w:ascii="Arial" w:hAnsi="Arial" w:cs="Arial"/>
          <w:color w:val="444444"/>
        </w:rPr>
        <w:t>do</w:t>
      </w:r>
      <w:r w:rsidRPr="006722B0">
        <w:rPr>
          <w:rFonts w:ascii="Arial" w:hAnsi="Arial" w:cs="Arial"/>
          <w:color w:val="444444"/>
        </w:rPr>
        <w:t xml:space="preserve"> drugiego</w:t>
      </w:r>
      <w:r>
        <w:rPr>
          <w:rFonts w:ascii="Arial" w:hAnsi="Arial" w:cs="Arial"/>
          <w:color w:val="444444"/>
        </w:rPr>
        <w:t>.</w:t>
      </w:r>
      <w:r w:rsidR="00084255">
        <w:rPr>
          <w:rFonts w:ascii="Arial" w:hAnsi="Arial" w:cs="Arial"/>
          <w:color w:val="444444"/>
        </w:rPr>
        <w:t xml:space="preserve"> Używamy klocków w takich samych kolorach. </w:t>
      </w:r>
    </w:p>
    <w:p w:rsidR="006722B0" w:rsidRDefault="00084255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695BEB04" wp14:editId="0653DFA2">
            <wp:extent cx="2819400" cy="1400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2B0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0BFFEBD" wp14:editId="709C85FA">
            <wp:extent cx="2838450" cy="1400175"/>
            <wp:effectExtent l="0" t="0" r="0" b="9525"/>
            <wp:docPr id="2" name="Obraz 2" descr="dsc_03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3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92" cy="14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4" w:rsidRDefault="00AF27F4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</w:p>
    <w:p w:rsidR="00AF27F4" w:rsidRDefault="00AF27F4" w:rsidP="006722B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</w:p>
    <w:p w:rsidR="006353DB" w:rsidRPr="00390E81" w:rsidRDefault="006722B0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0E81">
        <w:rPr>
          <w:rFonts w:ascii="Arial" w:hAnsi="Arial" w:cs="Arial"/>
          <w:b/>
          <w:bCs/>
          <w:sz w:val="24"/>
          <w:szCs w:val="24"/>
        </w:rPr>
        <w:t>Propozycja 2</w:t>
      </w:r>
    </w:p>
    <w:p w:rsidR="006722B0" w:rsidRPr="00390E81" w:rsidRDefault="006722B0" w:rsidP="00AF27F4">
      <w:pPr>
        <w:spacing w:line="276" w:lineRule="auto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390E81">
        <w:rPr>
          <w:rFonts w:ascii="Arial" w:hAnsi="Arial" w:cs="Arial"/>
          <w:color w:val="444444"/>
          <w:sz w:val="24"/>
          <w:szCs w:val="24"/>
          <w:shd w:val="clear" w:color="auto" w:fill="FFFFFF"/>
        </w:rPr>
        <w:t>Rozdzielenie klocków według wielkości bez względu na kolor</w:t>
      </w:r>
      <w:r w:rsidR="00390E81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Pr="00390E8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czyli wszystkie małe </w:t>
      </w:r>
      <w:r w:rsidR="009541D0">
        <w:rPr>
          <w:rFonts w:ascii="Arial" w:hAnsi="Arial" w:cs="Arial"/>
          <w:color w:val="444444"/>
          <w:sz w:val="24"/>
          <w:szCs w:val="24"/>
          <w:shd w:val="clear" w:color="auto" w:fill="FFFFFF"/>
        </w:rPr>
        <w:t>klocki</w:t>
      </w:r>
      <w:r w:rsidRPr="00390E8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w różnych kolorach </w:t>
      </w:r>
      <w:r w:rsidR="009541D0">
        <w:rPr>
          <w:rFonts w:ascii="Arial" w:hAnsi="Arial" w:cs="Arial"/>
          <w:color w:val="444444"/>
          <w:sz w:val="24"/>
          <w:szCs w:val="24"/>
          <w:shd w:val="clear" w:color="auto" w:fill="FFFFFF"/>
        </w:rPr>
        <w:t>wkładamy do jednego pojemnika,</w:t>
      </w:r>
      <w:r w:rsidRPr="00390E8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duże </w:t>
      </w:r>
      <w:r w:rsidR="009541D0">
        <w:rPr>
          <w:rFonts w:ascii="Arial" w:hAnsi="Arial" w:cs="Arial"/>
          <w:color w:val="444444"/>
          <w:sz w:val="24"/>
          <w:szCs w:val="24"/>
          <w:shd w:val="clear" w:color="auto" w:fill="FFFFFF"/>
        </w:rPr>
        <w:t>do drugiego.</w:t>
      </w:r>
    </w:p>
    <w:p w:rsidR="00AF27F4" w:rsidRDefault="006722B0" w:rsidP="00AF27F4">
      <w:r>
        <w:rPr>
          <w:noProof/>
        </w:rPr>
        <w:drawing>
          <wp:inline distT="0" distB="0" distL="0" distR="0" wp14:anchorId="2E367F19" wp14:editId="7BB6AC8F">
            <wp:extent cx="2790825" cy="1447800"/>
            <wp:effectExtent l="0" t="0" r="9525" b="0"/>
            <wp:docPr id="3" name="Obraz 3" descr="dsc_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4" w:rsidRDefault="00AF27F4" w:rsidP="00AF27F4"/>
    <w:p w:rsidR="00AF27F4" w:rsidRDefault="00AF27F4" w:rsidP="00AF27F4"/>
    <w:p w:rsidR="00AF27F4" w:rsidRDefault="00AF27F4" w:rsidP="00AF27F4"/>
    <w:p w:rsidR="00AF27F4" w:rsidRDefault="00AF27F4" w:rsidP="00AF27F4"/>
    <w:p w:rsidR="00AF27F4" w:rsidRDefault="00AF27F4" w:rsidP="00AF27F4"/>
    <w:p w:rsidR="006722B0" w:rsidRPr="00AF27F4" w:rsidRDefault="006722B0" w:rsidP="00AF27F4">
      <w:r w:rsidRPr="00390E81">
        <w:rPr>
          <w:rFonts w:ascii="Arial" w:hAnsi="Arial" w:cs="Arial"/>
          <w:b/>
          <w:bCs/>
          <w:sz w:val="24"/>
          <w:szCs w:val="24"/>
        </w:rPr>
        <w:lastRenderedPageBreak/>
        <w:t>Propozycja 3</w:t>
      </w:r>
    </w:p>
    <w:p w:rsidR="00AF27F4" w:rsidRPr="00D419DE" w:rsidRDefault="00AF27F4" w:rsidP="00AF27F4">
      <w:pPr>
        <w:spacing w:line="276" w:lineRule="auto"/>
        <w:rPr>
          <w:rFonts w:ascii="Arial" w:hAnsi="Arial" w:cs="Arial"/>
          <w:sz w:val="24"/>
          <w:szCs w:val="24"/>
        </w:rPr>
      </w:pPr>
      <w:r w:rsidRPr="00D419DE">
        <w:rPr>
          <w:rFonts w:ascii="Arial" w:hAnsi="Arial" w:cs="Arial"/>
          <w:sz w:val="24"/>
          <w:szCs w:val="24"/>
        </w:rPr>
        <w:t>Układanie klocków od największego do najmniejszego i od największego do najmniejszego.</w:t>
      </w:r>
    </w:p>
    <w:p w:rsidR="00AF27F4" w:rsidRDefault="00AF27F4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6B8307" wp14:editId="0A8EA685">
            <wp:extent cx="2800350" cy="1428484"/>
            <wp:effectExtent l="0" t="0" r="0" b="635"/>
            <wp:docPr id="5" name="Obraz 5" descr="Kreatywne wykorzystanie klocków Lego w zabawie i nau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atywne wykorzystanie klocków Lego w zabawie i nau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34" cy="144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55" w:rsidRDefault="00084255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84255" w:rsidRPr="00390E81" w:rsidRDefault="00084255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419DE" w:rsidRPr="00D419DE" w:rsidRDefault="00D419DE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Propozycja 4</w:t>
      </w:r>
    </w:p>
    <w:p w:rsidR="00390E81" w:rsidRDefault="006722B0" w:rsidP="00390E81">
      <w:pPr>
        <w:jc w:val="both"/>
        <w:rPr>
          <w:rFonts w:ascii="Arial" w:hAnsi="Arial" w:cs="Arial"/>
          <w:sz w:val="24"/>
          <w:szCs w:val="24"/>
        </w:rPr>
      </w:pPr>
      <w:r w:rsidRPr="00390E81">
        <w:rPr>
          <w:rFonts w:ascii="Arial" w:hAnsi="Arial" w:cs="Arial"/>
          <w:sz w:val="24"/>
          <w:szCs w:val="24"/>
        </w:rPr>
        <w:t>Układanie szeregu klocków</w:t>
      </w:r>
      <w:r w:rsidR="00AF27F4">
        <w:rPr>
          <w:rFonts w:ascii="Arial" w:hAnsi="Arial" w:cs="Arial"/>
          <w:sz w:val="24"/>
          <w:szCs w:val="24"/>
        </w:rPr>
        <w:t xml:space="preserve"> według wzoru</w:t>
      </w:r>
      <w:r w:rsidRPr="00390E81">
        <w:rPr>
          <w:rFonts w:ascii="Arial" w:hAnsi="Arial" w:cs="Arial"/>
          <w:sz w:val="24"/>
          <w:szCs w:val="24"/>
        </w:rPr>
        <w:t xml:space="preserve"> np. duży</w:t>
      </w:r>
      <w:r w:rsidR="00AF27F4">
        <w:rPr>
          <w:rFonts w:ascii="Arial" w:hAnsi="Arial" w:cs="Arial"/>
          <w:sz w:val="24"/>
          <w:szCs w:val="24"/>
        </w:rPr>
        <w:t>-</w:t>
      </w:r>
      <w:r w:rsidRPr="00390E81">
        <w:rPr>
          <w:rFonts w:ascii="Arial" w:hAnsi="Arial" w:cs="Arial"/>
          <w:sz w:val="24"/>
          <w:szCs w:val="24"/>
        </w:rPr>
        <w:t>mały</w:t>
      </w:r>
      <w:r w:rsidR="00AF27F4">
        <w:rPr>
          <w:rFonts w:ascii="Arial" w:hAnsi="Arial" w:cs="Arial"/>
          <w:sz w:val="24"/>
          <w:szCs w:val="24"/>
        </w:rPr>
        <w:t>…</w:t>
      </w:r>
      <w:r w:rsidR="00084255">
        <w:rPr>
          <w:rFonts w:ascii="Arial" w:hAnsi="Arial" w:cs="Arial"/>
          <w:sz w:val="24"/>
          <w:szCs w:val="24"/>
        </w:rPr>
        <w:t xml:space="preserve"> lub duży</w:t>
      </w:r>
      <w:r w:rsidR="00AF27F4">
        <w:rPr>
          <w:rFonts w:ascii="Arial" w:hAnsi="Arial" w:cs="Arial"/>
          <w:sz w:val="24"/>
          <w:szCs w:val="24"/>
        </w:rPr>
        <w:t>-</w:t>
      </w:r>
      <w:r w:rsidR="00084255">
        <w:rPr>
          <w:rFonts w:ascii="Arial" w:hAnsi="Arial" w:cs="Arial"/>
          <w:sz w:val="24"/>
          <w:szCs w:val="24"/>
        </w:rPr>
        <w:t>duży</w:t>
      </w:r>
      <w:r w:rsidR="00AF27F4">
        <w:rPr>
          <w:rFonts w:ascii="Arial" w:hAnsi="Arial" w:cs="Arial"/>
          <w:sz w:val="24"/>
          <w:szCs w:val="24"/>
        </w:rPr>
        <w:t>-</w:t>
      </w:r>
      <w:r w:rsidR="00084255">
        <w:rPr>
          <w:rFonts w:ascii="Arial" w:hAnsi="Arial" w:cs="Arial"/>
          <w:sz w:val="24"/>
          <w:szCs w:val="24"/>
        </w:rPr>
        <w:t>mały</w:t>
      </w:r>
      <w:r w:rsidR="00AF27F4">
        <w:rPr>
          <w:rFonts w:ascii="Arial" w:hAnsi="Arial" w:cs="Arial"/>
          <w:sz w:val="24"/>
          <w:szCs w:val="24"/>
        </w:rPr>
        <w:t>-</w:t>
      </w:r>
      <w:r w:rsidR="00084255">
        <w:rPr>
          <w:rFonts w:ascii="Arial" w:hAnsi="Arial" w:cs="Arial"/>
          <w:sz w:val="24"/>
          <w:szCs w:val="24"/>
        </w:rPr>
        <w:t>mały</w:t>
      </w:r>
      <w:r w:rsidR="00AF27F4">
        <w:rPr>
          <w:rFonts w:ascii="Arial" w:hAnsi="Arial" w:cs="Arial"/>
          <w:sz w:val="24"/>
          <w:szCs w:val="24"/>
        </w:rPr>
        <w:t>…</w:t>
      </w:r>
      <w:r w:rsidRPr="00390E81">
        <w:rPr>
          <w:rFonts w:ascii="Arial" w:hAnsi="Arial" w:cs="Arial"/>
          <w:sz w:val="24"/>
          <w:szCs w:val="24"/>
        </w:rPr>
        <w:t xml:space="preserve"> W opcji łatwej używamy jednakowych kolorów klocków. W opcji trudniejszej używamy różnych kolorów klocków.</w:t>
      </w:r>
    </w:p>
    <w:p w:rsidR="00AF27F4" w:rsidRDefault="00AF27F4" w:rsidP="00390E81">
      <w:pPr>
        <w:jc w:val="both"/>
        <w:rPr>
          <w:rFonts w:ascii="Arial" w:hAnsi="Arial" w:cs="Arial"/>
          <w:sz w:val="24"/>
          <w:szCs w:val="24"/>
        </w:rPr>
      </w:pPr>
    </w:p>
    <w:p w:rsidR="00390E81" w:rsidRPr="00390E81" w:rsidRDefault="006722B0" w:rsidP="00390E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0E81">
        <w:rPr>
          <w:rFonts w:ascii="Arial" w:hAnsi="Arial" w:cs="Arial"/>
          <w:b/>
          <w:bCs/>
          <w:sz w:val="24"/>
          <w:szCs w:val="24"/>
        </w:rPr>
        <w:t xml:space="preserve">Propozycja </w:t>
      </w:r>
      <w:r w:rsidR="00D419DE">
        <w:rPr>
          <w:rFonts w:ascii="Arial" w:hAnsi="Arial" w:cs="Arial"/>
          <w:b/>
          <w:bCs/>
          <w:sz w:val="24"/>
          <w:szCs w:val="24"/>
        </w:rPr>
        <w:t>5</w:t>
      </w:r>
    </w:p>
    <w:p w:rsidR="006722B0" w:rsidRDefault="006722B0" w:rsidP="00390E81">
      <w:pPr>
        <w:jc w:val="both"/>
        <w:rPr>
          <w:rFonts w:ascii="Arial" w:hAnsi="Arial" w:cs="Arial"/>
          <w:sz w:val="24"/>
          <w:szCs w:val="24"/>
        </w:rPr>
      </w:pPr>
      <w:r w:rsidRPr="00390E81">
        <w:rPr>
          <w:rFonts w:ascii="Arial" w:hAnsi="Arial" w:cs="Arial"/>
          <w:sz w:val="24"/>
          <w:szCs w:val="24"/>
        </w:rPr>
        <w:t>Kontynuacja sekwencji klocków np. duży</w:t>
      </w:r>
      <w:r w:rsidR="00AF27F4">
        <w:rPr>
          <w:rFonts w:ascii="Arial" w:hAnsi="Arial" w:cs="Arial"/>
          <w:sz w:val="24"/>
          <w:szCs w:val="24"/>
        </w:rPr>
        <w:t>-</w:t>
      </w:r>
      <w:r w:rsidRPr="00390E81">
        <w:rPr>
          <w:rFonts w:ascii="Arial" w:hAnsi="Arial" w:cs="Arial"/>
          <w:sz w:val="24"/>
          <w:szCs w:val="24"/>
        </w:rPr>
        <w:t>duży</w:t>
      </w:r>
      <w:r w:rsidR="00AF27F4">
        <w:rPr>
          <w:rFonts w:ascii="Arial" w:hAnsi="Arial" w:cs="Arial"/>
          <w:sz w:val="24"/>
          <w:szCs w:val="24"/>
        </w:rPr>
        <w:t>-</w:t>
      </w:r>
      <w:r w:rsidRPr="00390E81">
        <w:rPr>
          <w:rFonts w:ascii="Arial" w:hAnsi="Arial" w:cs="Arial"/>
          <w:sz w:val="24"/>
          <w:szCs w:val="24"/>
        </w:rPr>
        <w:t>mały. W opcji łatwej używamy jednakowych kolorów klocków. W opcji trudniejszej używamy różnych kolorów klocków.</w:t>
      </w:r>
    </w:p>
    <w:p w:rsidR="00390E81" w:rsidRDefault="00390E81" w:rsidP="00390E81">
      <w:pPr>
        <w:jc w:val="both"/>
        <w:rPr>
          <w:rFonts w:ascii="Arial" w:hAnsi="Arial" w:cs="Arial"/>
          <w:sz w:val="24"/>
          <w:szCs w:val="24"/>
        </w:rPr>
      </w:pPr>
    </w:p>
    <w:p w:rsidR="00390E81" w:rsidRDefault="00390E81" w:rsidP="00390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Pozdrawiam i życzę udanych ćwiczeń</w:t>
      </w:r>
    </w:p>
    <w:p w:rsidR="00390E81" w:rsidRPr="00390E81" w:rsidRDefault="00390E81" w:rsidP="00390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Agnieszka Swoboda</w:t>
      </w:r>
    </w:p>
    <w:p w:rsidR="006722B0" w:rsidRDefault="006722B0" w:rsidP="00390E81">
      <w:pPr>
        <w:jc w:val="both"/>
        <w:rPr>
          <w:rFonts w:ascii="Arial" w:hAnsi="Arial" w:cs="Arial"/>
          <w:sz w:val="24"/>
          <w:szCs w:val="24"/>
        </w:rPr>
      </w:pPr>
    </w:p>
    <w:p w:rsidR="00084255" w:rsidRDefault="00084255" w:rsidP="00390E81">
      <w:pPr>
        <w:jc w:val="both"/>
        <w:rPr>
          <w:rFonts w:ascii="Arial" w:hAnsi="Arial" w:cs="Arial"/>
          <w:sz w:val="24"/>
          <w:szCs w:val="24"/>
        </w:rPr>
      </w:pPr>
    </w:p>
    <w:p w:rsidR="00084255" w:rsidRDefault="00084255" w:rsidP="00390E81">
      <w:pPr>
        <w:jc w:val="both"/>
        <w:rPr>
          <w:rFonts w:ascii="Arial" w:hAnsi="Arial" w:cs="Arial"/>
          <w:sz w:val="24"/>
          <w:szCs w:val="24"/>
        </w:rPr>
      </w:pPr>
    </w:p>
    <w:p w:rsidR="00084255" w:rsidRPr="00390E81" w:rsidRDefault="00084255" w:rsidP="00390E81">
      <w:pPr>
        <w:jc w:val="both"/>
        <w:rPr>
          <w:rFonts w:ascii="Arial" w:hAnsi="Arial" w:cs="Arial"/>
          <w:sz w:val="24"/>
          <w:szCs w:val="24"/>
        </w:rPr>
      </w:pPr>
    </w:p>
    <w:sectPr w:rsidR="00084255" w:rsidRPr="0039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B0"/>
    <w:rsid w:val="00084255"/>
    <w:rsid w:val="00390E81"/>
    <w:rsid w:val="006353DB"/>
    <w:rsid w:val="006722B0"/>
    <w:rsid w:val="007737B3"/>
    <w:rsid w:val="009541D0"/>
    <w:rsid w:val="00AF27F4"/>
    <w:rsid w:val="00D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0757"/>
  <w15:chartTrackingRefBased/>
  <w15:docId w15:val="{2127B36E-D553-49A7-A2C3-9B1F6EB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adredziecko.com.pl/wp-content/uploads/2016/09/DSC_030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2020-04-19T11:25:00Z</dcterms:created>
  <dcterms:modified xsi:type="dcterms:W3CDTF">2020-04-26T20:51:00Z</dcterms:modified>
</cp:coreProperties>
</file>