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D7E1" w14:textId="520524F4" w:rsidR="00A869EB" w:rsidRPr="0055777F" w:rsidRDefault="00A869EB" w:rsidP="00A869EB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5777F">
        <w:rPr>
          <w:rFonts w:ascii="Times New Roman" w:hAnsi="Times New Roman" w:cs="Times New Roman"/>
          <w:i/>
          <w:iCs/>
          <w:sz w:val="32"/>
          <w:szCs w:val="32"/>
        </w:rPr>
        <w:t xml:space="preserve">Wspomaganie </w:t>
      </w:r>
      <w:r w:rsidR="0055777F" w:rsidRPr="0055777F">
        <w:rPr>
          <w:rFonts w:ascii="Times New Roman" w:hAnsi="Times New Roman" w:cs="Times New Roman"/>
          <w:i/>
          <w:iCs/>
          <w:sz w:val="32"/>
          <w:szCs w:val="32"/>
        </w:rPr>
        <w:t xml:space="preserve">prawidłowego rozwoju dziecka </w:t>
      </w:r>
      <w:r w:rsidRPr="0055777F">
        <w:rPr>
          <w:rFonts w:ascii="Times New Roman" w:hAnsi="Times New Roman" w:cs="Times New Roman"/>
          <w:i/>
          <w:iCs/>
          <w:sz w:val="32"/>
          <w:szCs w:val="32"/>
        </w:rPr>
        <w:t>w sferze poznawczej, emocjonalnej, społecznej i ruchowej</w:t>
      </w:r>
      <w:r w:rsidR="0055777F" w:rsidRPr="0055777F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1CD3A40A" w14:textId="66E00D78" w:rsidR="00A869EB" w:rsidRDefault="00A869EB" w:rsidP="00A869EB">
      <w:pPr>
        <w:rPr>
          <w:sz w:val="32"/>
          <w:szCs w:val="32"/>
        </w:rPr>
      </w:pPr>
    </w:p>
    <w:p w14:paraId="3C71AD3B" w14:textId="77777777" w:rsidR="00363974" w:rsidRDefault="00363974" w:rsidP="00A869EB">
      <w:pPr>
        <w:rPr>
          <w:sz w:val="32"/>
          <w:szCs w:val="32"/>
        </w:rPr>
      </w:pPr>
      <w:bookmarkStart w:id="0" w:name="_GoBack"/>
      <w:bookmarkEnd w:id="0"/>
    </w:p>
    <w:p w14:paraId="7E48CA2D" w14:textId="29015D1E" w:rsidR="00A869EB" w:rsidRPr="00FB74C9" w:rsidRDefault="00FB74C9" w:rsidP="00FB74C9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Lustro</w:t>
      </w:r>
    </w:p>
    <w:p w14:paraId="5D754424" w14:textId="6564CB81" w:rsidR="00FB74C9" w:rsidRDefault="00FB74C9" w:rsidP="00FB74C9">
      <w:pPr>
        <w:rPr>
          <w:sz w:val="24"/>
          <w:szCs w:val="24"/>
        </w:rPr>
      </w:pPr>
      <w:r w:rsidRPr="00FB74C9">
        <w:rPr>
          <w:sz w:val="24"/>
          <w:szCs w:val="24"/>
        </w:rPr>
        <w:t>Stoimy naprzeciwko dziecka</w:t>
      </w:r>
      <w:r>
        <w:rPr>
          <w:sz w:val="24"/>
          <w:szCs w:val="24"/>
        </w:rPr>
        <w:t xml:space="preserve">, które będzie wykonywało te same czynności co my. Dobrze jest wyznaczyć sobie </w:t>
      </w:r>
      <w:r w:rsidR="00363974">
        <w:rPr>
          <w:sz w:val="24"/>
          <w:szCs w:val="24"/>
        </w:rPr>
        <w:t>rejon (kwadrat czy kółko),</w:t>
      </w:r>
      <w:r>
        <w:rPr>
          <w:sz w:val="24"/>
          <w:szCs w:val="24"/>
        </w:rPr>
        <w:t xml:space="preserve"> </w:t>
      </w:r>
      <w:r w:rsidR="00363974">
        <w:rPr>
          <w:sz w:val="24"/>
          <w:szCs w:val="24"/>
        </w:rPr>
        <w:t>którego nie wolno nam przekroczyć</w:t>
      </w:r>
      <w:r>
        <w:rPr>
          <w:sz w:val="24"/>
          <w:szCs w:val="24"/>
        </w:rPr>
        <w:t>. Ruszamy głową jak zegar „tik-tak, tik-tak”, następnie pajacyki, kręcenie ramionami, podskoki obunóż, stanie na jednej nodze kto dużej wytrzyma, podskoki na jednej nodze….Ogranicza nas tylko wyobraźnia. Pamiętamy że dziecko wszystko wykonuj</w:t>
      </w:r>
      <w:r w:rsidR="00363974">
        <w:rPr>
          <w:sz w:val="24"/>
          <w:szCs w:val="24"/>
        </w:rPr>
        <w:t>e</w:t>
      </w:r>
      <w:r>
        <w:rPr>
          <w:sz w:val="24"/>
          <w:szCs w:val="24"/>
        </w:rPr>
        <w:t xml:space="preserve"> tą samą ręką czy nogą co my, odbicie lustrzane.</w:t>
      </w:r>
    </w:p>
    <w:p w14:paraId="59DA2A0C" w14:textId="77777777" w:rsidR="00FB74C9" w:rsidRPr="00FB74C9" w:rsidRDefault="00FB74C9" w:rsidP="00FB74C9">
      <w:pPr>
        <w:rPr>
          <w:sz w:val="32"/>
          <w:szCs w:val="32"/>
        </w:rPr>
      </w:pPr>
    </w:p>
    <w:p w14:paraId="4981298B" w14:textId="77777777" w:rsidR="00A869EB" w:rsidRDefault="00A869EB" w:rsidP="00A86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Rybak i rybki</w:t>
      </w:r>
    </w:p>
    <w:p w14:paraId="7B238372" w14:textId="5BD91F1D" w:rsidR="00A869EB" w:rsidRPr="00B50228" w:rsidRDefault="0055777F" w:rsidP="00557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Pokój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stanowi powierzchnię „jeziora”, rybak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(rodzic)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biegnąc trzyma koło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(może to być hula-hop albo zawiązany sznurek)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A869EB" w:rsidRPr="00B50228">
        <w:rPr>
          <w:rFonts w:ascii="Times New Roman" w:eastAsia="Calibri" w:hAnsi="Times New Roman" w:cs="Times New Roman"/>
          <w:sz w:val="24"/>
          <w:szCs w:val="24"/>
        </w:rPr>
        <w:t>stara się w określony c</w:t>
      </w:r>
      <w:r w:rsidR="00A869EB">
        <w:rPr>
          <w:rFonts w:ascii="Times New Roman" w:eastAsia="Calibri" w:hAnsi="Times New Roman" w:cs="Times New Roman"/>
          <w:sz w:val="24"/>
          <w:szCs w:val="24"/>
        </w:rPr>
        <w:t>zacie schwycić w sieć uciekającą po całym „jeziorze” rybę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Ry</w:t>
      </w:r>
      <w:r>
        <w:rPr>
          <w:rFonts w:ascii="Times New Roman" w:eastAsia="Calibri" w:hAnsi="Times New Roman" w:cs="Times New Roman"/>
          <w:sz w:val="24"/>
          <w:szCs w:val="24"/>
        </w:rPr>
        <w:t>bka</w:t>
      </w:r>
      <w:r w:rsidR="00A869EB" w:rsidRPr="00B50228">
        <w:rPr>
          <w:rFonts w:ascii="Times New Roman" w:eastAsia="Calibri" w:hAnsi="Times New Roman" w:cs="Times New Roman"/>
          <w:sz w:val="24"/>
          <w:szCs w:val="24"/>
        </w:rPr>
        <w:t>, star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869EB" w:rsidRPr="00B50228">
        <w:rPr>
          <w:rFonts w:ascii="Times New Roman" w:eastAsia="Calibri" w:hAnsi="Times New Roman" w:cs="Times New Roman"/>
          <w:sz w:val="24"/>
          <w:szCs w:val="24"/>
        </w:rPr>
        <w:t xml:space="preserve"> się uniknąć schwytania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dlatego </w:t>
      </w:r>
      <w:r w:rsidR="00A869EB" w:rsidRPr="00B50228">
        <w:rPr>
          <w:rFonts w:ascii="Times New Roman" w:eastAsia="Calibri" w:hAnsi="Times New Roman" w:cs="Times New Roman"/>
          <w:sz w:val="24"/>
          <w:szCs w:val="24"/>
        </w:rPr>
        <w:t>zmieniaj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ą tempo biegu, kierunek,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 również może </w:t>
      </w:r>
      <w:r w:rsidR="00A869EB">
        <w:rPr>
          <w:rFonts w:ascii="Times New Roman" w:eastAsia="Calibri" w:hAnsi="Times New Roman" w:cs="Times New Roman"/>
          <w:sz w:val="24"/>
          <w:szCs w:val="24"/>
        </w:rPr>
        <w:t>stos</w:t>
      </w:r>
      <w:r>
        <w:rPr>
          <w:rFonts w:ascii="Times New Roman" w:eastAsia="Calibri" w:hAnsi="Times New Roman" w:cs="Times New Roman"/>
          <w:sz w:val="24"/>
          <w:szCs w:val="24"/>
        </w:rPr>
        <w:t>ować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zwody. Złapan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rybka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zostaje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odprowadza do </w:t>
      </w:r>
      <w:r>
        <w:rPr>
          <w:rFonts w:ascii="Times New Roman" w:eastAsia="Calibri" w:hAnsi="Times New Roman" w:cs="Times New Roman"/>
          <w:sz w:val="24"/>
          <w:szCs w:val="24"/>
        </w:rPr>
        <w:t>sieci np. łóżko</w:t>
      </w:r>
      <w:r w:rsidR="00A869EB">
        <w:rPr>
          <w:rFonts w:ascii="Times New Roman" w:eastAsia="Calibri" w:hAnsi="Times New Roman" w:cs="Times New Roman"/>
          <w:sz w:val="24"/>
          <w:szCs w:val="24"/>
        </w:rPr>
        <w:t>. Następnie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 rodzic jest rybką a dziecko rybakiem.</w:t>
      </w:r>
    </w:p>
    <w:p w14:paraId="1C76B755" w14:textId="77777777" w:rsidR="00A869EB" w:rsidRDefault="00A869EB" w:rsidP="00A869EB">
      <w:pPr>
        <w:rPr>
          <w:sz w:val="24"/>
          <w:szCs w:val="24"/>
        </w:rPr>
      </w:pPr>
    </w:p>
    <w:p w14:paraId="116408BB" w14:textId="77777777" w:rsidR="00A869EB" w:rsidRDefault="00A869EB" w:rsidP="00A86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Przewożenie towaru</w:t>
      </w:r>
    </w:p>
    <w:p w14:paraId="45AFA109" w14:textId="594F6D05" w:rsidR="00A869EB" w:rsidRPr="00A869EB" w:rsidRDefault="00A869EB" w:rsidP="00557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77F">
        <w:rPr>
          <w:rFonts w:ascii="Times New Roman" w:eastAsia="Calibri" w:hAnsi="Times New Roman" w:cs="Times New Roman"/>
          <w:sz w:val="24"/>
          <w:szCs w:val="24"/>
        </w:rPr>
        <w:t>D</w:t>
      </w:r>
      <w:r w:rsidRPr="00A869EB">
        <w:rPr>
          <w:rFonts w:ascii="Times New Roman" w:eastAsia="Calibri" w:hAnsi="Times New Roman" w:cs="Times New Roman"/>
          <w:sz w:val="24"/>
          <w:szCs w:val="24"/>
        </w:rPr>
        <w:t>ziecko</w:t>
      </w:r>
      <w:r w:rsidR="0055777F">
        <w:rPr>
          <w:rFonts w:ascii="Times New Roman" w:eastAsia="Calibri" w:hAnsi="Times New Roman" w:cs="Times New Roman"/>
          <w:sz w:val="24"/>
          <w:szCs w:val="24"/>
        </w:rPr>
        <w:t xml:space="preserve"> leży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na brzuchu na </w:t>
      </w:r>
      <w:r w:rsidR="0055777F">
        <w:rPr>
          <w:rFonts w:ascii="Times New Roman" w:eastAsia="Calibri" w:hAnsi="Times New Roman" w:cs="Times New Roman"/>
          <w:sz w:val="24"/>
          <w:szCs w:val="24"/>
        </w:rPr>
        <w:t>kocu (może to być również ręczni</w:t>
      </w:r>
      <w:r w:rsidR="006E182B">
        <w:rPr>
          <w:rFonts w:ascii="Times New Roman" w:eastAsia="Calibri" w:hAnsi="Times New Roman" w:cs="Times New Roman"/>
          <w:sz w:val="24"/>
          <w:szCs w:val="24"/>
        </w:rPr>
        <w:t>k</w:t>
      </w:r>
      <w:r w:rsidR="0055777F">
        <w:rPr>
          <w:rFonts w:ascii="Times New Roman" w:eastAsia="Calibri" w:hAnsi="Times New Roman" w:cs="Times New Roman"/>
          <w:sz w:val="24"/>
          <w:szCs w:val="24"/>
        </w:rPr>
        <w:t>)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podjeżdża do </w:t>
      </w:r>
      <w:r w:rsidR="0055777F">
        <w:rPr>
          <w:rFonts w:ascii="Times New Roman" w:eastAsia="Calibri" w:hAnsi="Times New Roman" w:cs="Times New Roman"/>
          <w:sz w:val="24"/>
          <w:szCs w:val="24"/>
        </w:rPr>
        <w:t>rodzica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odpychając się</w:t>
      </w:r>
      <w:r w:rsidR="0055777F">
        <w:rPr>
          <w:rFonts w:ascii="Times New Roman" w:eastAsia="Calibri" w:hAnsi="Times New Roman" w:cs="Times New Roman"/>
          <w:sz w:val="24"/>
          <w:szCs w:val="24"/>
        </w:rPr>
        <w:t xml:space="preserve"> rękami,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zabiera </w:t>
      </w:r>
      <w:r w:rsidR="0055777F">
        <w:rPr>
          <w:rFonts w:ascii="Times New Roman" w:eastAsia="Calibri" w:hAnsi="Times New Roman" w:cs="Times New Roman"/>
          <w:sz w:val="24"/>
          <w:szCs w:val="24"/>
        </w:rPr>
        <w:t>klocek</w:t>
      </w:r>
      <w:r w:rsidRPr="00A869EB">
        <w:rPr>
          <w:rFonts w:ascii="Times New Roman" w:eastAsia="Calibri" w:hAnsi="Times New Roman" w:cs="Times New Roman"/>
          <w:sz w:val="24"/>
          <w:szCs w:val="24"/>
        </w:rPr>
        <w:t>, jedzie z ni</w:t>
      </w:r>
      <w:r w:rsidR="006E182B">
        <w:rPr>
          <w:rFonts w:ascii="Times New Roman" w:eastAsia="Calibri" w:hAnsi="Times New Roman" w:cs="Times New Roman"/>
          <w:sz w:val="24"/>
          <w:szCs w:val="24"/>
        </w:rPr>
        <w:t>m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na drugi koniec </w:t>
      </w:r>
      <w:r w:rsidR="006E182B">
        <w:rPr>
          <w:rFonts w:ascii="Times New Roman" w:eastAsia="Calibri" w:hAnsi="Times New Roman" w:cs="Times New Roman"/>
          <w:sz w:val="24"/>
          <w:szCs w:val="24"/>
        </w:rPr>
        <w:t>pokoju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6E182B">
        <w:rPr>
          <w:rFonts w:ascii="Times New Roman" w:eastAsia="Calibri" w:hAnsi="Times New Roman" w:cs="Times New Roman"/>
          <w:sz w:val="24"/>
          <w:szCs w:val="24"/>
        </w:rPr>
        <w:t>układa wieże</w:t>
      </w:r>
      <w:r w:rsidRPr="00A869EB">
        <w:rPr>
          <w:rFonts w:ascii="Times New Roman" w:eastAsia="Calibri" w:hAnsi="Times New Roman" w:cs="Times New Roman"/>
          <w:sz w:val="24"/>
          <w:szCs w:val="24"/>
        </w:rPr>
        <w:t>, następnie wraca po kolejn</w:t>
      </w:r>
      <w:r w:rsidR="006E182B">
        <w:rPr>
          <w:rFonts w:ascii="Times New Roman" w:eastAsia="Calibri" w:hAnsi="Times New Roman" w:cs="Times New Roman"/>
          <w:sz w:val="24"/>
          <w:szCs w:val="24"/>
        </w:rPr>
        <w:t>y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82B">
        <w:rPr>
          <w:rFonts w:ascii="Times New Roman" w:eastAsia="Calibri" w:hAnsi="Times New Roman" w:cs="Times New Roman"/>
          <w:sz w:val="24"/>
          <w:szCs w:val="24"/>
        </w:rPr>
        <w:t>klocek.</w:t>
      </w:r>
      <w:r w:rsidRP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82B">
        <w:rPr>
          <w:rFonts w:ascii="Times New Roman" w:eastAsia="Calibri" w:hAnsi="Times New Roman" w:cs="Times New Roman"/>
          <w:sz w:val="24"/>
          <w:szCs w:val="24"/>
        </w:rPr>
        <w:t>Możemy wykorzystać do tego puzzle, klocki, piłki (które mogą być wrzucane do butelki) co mamy dostępne.</w:t>
      </w:r>
    </w:p>
    <w:p w14:paraId="7DC1AB76" w14:textId="77777777" w:rsidR="00A869EB" w:rsidRDefault="00A869EB" w:rsidP="00A869EB">
      <w:pPr>
        <w:pStyle w:val="Akapitzlist"/>
        <w:rPr>
          <w:sz w:val="24"/>
          <w:szCs w:val="24"/>
        </w:rPr>
      </w:pPr>
    </w:p>
    <w:p w14:paraId="09DBBBDE" w14:textId="77777777" w:rsidR="00A869EB" w:rsidRPr="00A869EB" w:rsidRDefault="00A869EB" w:rsidP="00A86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Żuczek</w:t>
      </w:r>
    </w:p>
    <w:p w14:paraId="4DC2D9A3" w14:textId="53E7FEE4" w:rsidR="00A869EB" w:rsidRDefault="006E182B" w:rsidP="00557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Dziecko które jest w pozycji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czwora</w:t>
      </w:r>
      <w:r>
        <w:rPr>
          <w:rFonts w:ascii="Times New Roman" w:eastAsia="Calibri" w:hAnsi="Times New Roman" w:cs="Times New Roman"/>
          <w:sz w:val="24"/>
          <w:szCs w:val="24"/>
        </w:rPr>
        <w:t>czej, na sygnał rodzica,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 toczy</w:t>
      </w:r>
      <w:r w:rsidR="00A869EB" w:rsidRPr="004627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głową </w:t>
      </w:r>
      <w:r>
        <w:rPr>
          <w:rFonts w:ascii="Times New Roman" w:eastAsia="Calibri" w:hAnsi="Times New Roman" w:cs="Times New Roman"/>
          <w:sz w:val="24"/>
          <w:szCs w:val="24"/>
        </w:rPr>
        <w:t>np. poduszkę „jaśka”.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Po minięciu </w:t>
      </w:r>
      <w:r>
        <w:rPr>
          <w:rFonts w:ascii="Times New Roman" w:eastAsia="Calibri" w:hAnsi="Times New Roman" w:cs="Times New Roman"/>
          <w:sz w:val="24"/>
          <w:szCs w:val="24"/>
        </w:rPr>
        <w:t>wyznaczonego wcześniej miejsca,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wsta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razem z poduszką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biegn</w:t>
      </w:r>
      <w:r>
        <w:rPr>
          <w:rFonts w:ascii="Times New Roman" w:eastAsia="Calibri" w:hAnsi="Times New Roman" w:cs="Times New Roman"/>
          <w:sz w:val="24"/>
          <w:szCs w:val="24"/>
        </w:rPr>
        <w:t>ie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do początku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Ćwiczenie wykonujemy 5x lub prz</w:t>
      </w:r>
      <w:r w:rsidR="00D9303A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pierwszym powtórzeniu mierzymy czas i staramy się </w:t>
      </w:r>
      <w:r w:rsidR="00D9303A">
        <w:rPr>
          <w:rFonts w:ascii="Times New Roman" w:eastAsia="Calibri" w:hAnsi="Times New Roman" w:cs="Times New Roman"/>
          <w:sz w:val="24"/>
          <w:szCs w:val="24"/>
        </w:rPr>
        <w:t>go pokonać.</w:t>
      </w:r>
    </w:p>
    <w:p w14:paraId="47241F93" w14:textId="77777777" w:rsidR="00A869EB" w:rsidRDefault="00A869EB" w:rsidP="00A869EB">
      <w:pPr>
        <w:rPr>
          <w:sz w:val="24"/>
          <w:szCs w:val="24"/>
        </w:rPr>
      </w:pPr>
    </w:p>
    <w:p w14:paraId="4FDC30AE" w14:textId="77777777" w:rsidR="00A869EB" w:rsidRDefault="00A869EB" w:rsidP="00A86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Krab</w:t>
      </w:r>
    </w:p>
    <w:p w14:paraId="52597167" w14:textId="2E26EE52" w:rsidR="00A869EB" w:rsidRPr="00462718" w:rsidRDefault="00D9303A" w:rsidP="005577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Wyznaczamy sobie dwie linie, początkową i końcową. </w:t>
      </w:r>
      <w:r w:rsidR="00A869EB">
        <w:rPr>
          <w:rFonts w:ascii="Times New Roman" w:eastAsia="Calibri" w:hAnsi="Times New Roman" w:cs="Times New Roman"/>
          <w:sz w:val="24"/>
          <w:szCs w:val="24"/>
        </w:rPr>
        <w:t>Dziecko wykonuje</w:t>
      </w:r>
      <w:r w:rsidR="00A869EB" w:rsidRPr="00462718">
        <w:rPr>
          <w:rFonts w:ascii="Times New Roman" w:eastAsia="Calibri" w:hAnsi="Times New Roman" w:cs="Times New Roman"/>
          <w:sz w:val="24"/>
          <w:szCs w:val="24"/>
        </w:rPr>
        <w:t xml:space="preserve"> podp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ór tyłem,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brzuchu układamy </w:t>
      </w:r>
      <w:r w:rsidR="00A869EB">
        <w:rPr>
          <w:rFonts w:ascii="Times New Roman" w:eastAsia="Calibri" w:hAnsi="Times New Roman" w:cs="Times New Roman"/>
          <w:sz w:val="24"/>
          <w:szCs w:val="24"/>
        </w:rPr>
        <w:t>woreczek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Ważne aby pupa była w jednej linii z biodrami i ramionami. Dziecko poruszając się tyłem przenosi wcześniej wyznaczone woreczki. Można to ćwiczenie robić na przemian z rodzicem, jeden worek dziecko jeden worek rodzic. </w:t>
      </w:r>
    </w:p>
    <w:p w14:paraId="28AE7E92" w14:textId="77777777" w:rsidR="00A869EB" w:rsidRDefault="00A869EB" w:rsidP="00A869EB">
      <w:pPr>
        <w:pStyle w:val="Akapitzlist"/>
        <w:rPr>
          <w:sz w:val="24"/>
          <w:szCs w:val="24"/>
        </w:rPr>
      </w:pPr>
    </w:p>
    <w:p w14:paraId="493A6CDF" w14:textId="085E5F70" w:rsidR="00A869EB" w:rsidRDefault="00D9303A" w:rsidP="00A869E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Piłkarz</w:t>
      </w:r>
    </w:p>
    <w:p w14:paraId="5670B949" w14:textId="2D763EDB" w:rsidR="00167CC9" w:rsidRDefault="00D9303A" w:rsidP="00FB74C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A869EB">
        <w:rPr>
          <w:rFonts w:ascii="Times New Roman" w:eastAsia="Calibri" w:hAnsi="Times New Roman" w:cs="Times New Roman"/>
          <w:sz w:val="24"/>
          <w:szCs w:val="24"/>
        </w:rPr>
        <w:t>rzedziel</w:t>
      </w:r>
      <w:r>
        <w:rPr>
          <w:rFonts w:ascii="Times New Roman" w:eastAsia="Calibri" w:hAnsi="Times New Roman" w:cs="Times New Roman"/>
          <w:sz w:val="24"/>
          <w:szCs w:val="24"/>
        </w:rPr>
        <w:t>amy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sznur</w:t>
      </w:r>
      <w:r>
        <w:rPr>
          <w:rFonts w:ascii="Times New Roman" w:eastAsia="Calibri" w:hAnsi="Times New Roman" w:cs="Times New Roman"/>
          <w:sz w:val="24"/>
          <w:szCs w:val="24"/>
        </w:rPr>
        <w:t>kiem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pokój </w:t>
      </w:r>
      <w:r w:rsidR="00A869EB">
        <w:rPr>
          <w:rFonts w:ascii="Times New Roman" w:eastAsia="Calibri" w:hAnsi="Times New Roman" w:cs="Times New Roman"/>
          <w:sz w:val="24"/>
          <w:szCs w:val="24"/>
        </w:rPr>
        <w:t>na 2 połowy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będzie to nasze </w:t>
      </w:r>
      <w:r w:rsidR="00A869EB">
        <w:rPr>
          <w:rFonts w:ascii="Times New Roman" w:eastAsia="Calibri" w:hAnsi="Times New Roman" w:cs="Times New Roman"/>
          <w:sz w:val="24"/>
          <w:szCs w:val="24"/>
        </w:rPr>
        <w:t>boisk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, na </w:t>
      </w:r>
      <w:r w:rsidR="00FB74C9">
        <w:rPr>
          <w:rFonts w:ascii="Times New Roman" w:eastAsia="Calibri" w:hAnsi="Times New Roman" w:cs="Times New Roman"/>
          <w:sz w:val="24"/>
          <w:szCs w:val="24"/>
        </w:rPr>
        <w:t>jednej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połowie jest </w:t>
      </w:r>
      <w:r>
        <w:rPr>
          <w:rFonts w:ascii="Times New Roman" w:eastAsia="Calibri" w:hAnsi="Times New Roman" w:cs="Times New Roman"/>
          <w:sz w:val="24"/>
          <w:szCs w:val="24"/>
        </w:rPr>
        <w:t>rodzic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a na </w:t>
      </w:r>
      <w:r w:rsidR="00FB74C9">
        <w:rPr>
          <w:rFonts w:ascii="Times New Roman" w:eastAsia="Calibri" w:hAnsi="Times New Roman" w:cs="Times New Roman"/>
          <w:sz w:val="24"/>
          <w:szCs w:val="24"/>
        </w:rPr>
        <w:t>drugiej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dziecko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oreczki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takiej samej ilości </w:t>
      </w:r>
      <w:r w:rsidR="00A869EB">
        <w:rPr>
          <w:rFonts w:ascii="Times New Roman" w:eastAsia="Calibri" w:hAnsi="Times New Roman" w:cs="Times New Roman"/>
          <w:sz w:val="24"/>
          <w:szCs w:val="24"/>
        </w:rPr>
        <w:t>są  porozrzucane na połowach. W jednym czasie dzie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ko i </w:t>
      </w:r>
      <w:r>
        <w:rPr>
          <w:rFonts w:ascii="Times New Roman" w:eastAsia="Calibri" w:hAnsi="Times New Roman" w:cs="Times New Roman"/>
          <w:sz w:val="24"/>
          <w:szCs w:val="24"/>
        </w:rPr>
        <w:t>rodzic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 ze swojej połowy zabierają woreczek stopami i przerzucają na druga stronę </w:t>
      </w:r>
      <w:r>
        <w:rPr>
          <w:rFonts w:ascii="Times New Roman" w:eastAsia="Calibri" w:hAnsi="Times New Roman" w:cs="Times New Roman"/>
          <w:sz w:val="24"/>
          <w:szCs w:val="24"/>
        </w:rPr>
        <w:t>boiska</w:t>
      </w:r>
      <w:r w:rsidR="00A869EB">
        <w:rPr>
          <w:rFonts w:ascii="Times New Roman" w:eastAsia="Calibri" w:hAnsi="Times New Roman" w:cs="Times New Roman"/>
          <w:sz w:val="24"/>
          <w:szCs w:val="24"/>
        </w:rPr>
        <w:t>. Wygrywa ten kto wszystkie woreczki przerzuci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jako pierwszy</w:t>
      </w:r>
      <w:r w:rsidR="00A869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C56203E" w14:textId="7F1FA557" w:rsidR="000C33EC" w:rsidRDefault="000C33EC" w:rsidP="00FB74C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6EAFF" w14:textId="5FEB9D72" w:rsidR="000C33EC" w:rsidRDefault="000C33EC" w:rsidP="000C33E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 w kolory</w:t>
      </w:r>
    </w:p>
    <w:p w14:paraId="6D040600" w14:textId="3641D18B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Potrzebujemy piłki, ale jak nie mamy równie dobrze może to być jakaś maskotka. Rzucamy piłką do dziecka mówiąc rożne kolory i pamiętamy że na czarny nie łapiemy. Możemy sobie to dowolnie modyfikować, np. na biały po złapaniu robimy 2x przysiady, na żółty 3x pajacyk, na zielony drapiemy się po głowie…..itd.</w:t>
      </w:r>
    </w:p>
    <w:p w14:paraId="161097AB" w14:textId="15972A41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3CBCC1" w14:textId="7DBDABBA" w:rsidR="000C33EC" w:rsidRDefault="000C33EC" w:rsidP="000C33EC">
      <w:pPr>
        <w:pStyle w:val="Akapitzlist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Berek cukierek</w:t>
      </w:r>
    </w:p>
    <w:p w14:paraId="14CD72B3" w14:textId="4250882D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„Berek cukierek szuka koloru……”. Rodzic jest berkiem dziecko szuka. Wyznaczamy sobie czas np. rodzic liczy do 5 a w tym czasie dziecko musi znaleźć wcześniej ustalony kolor. Pamiętamy że kolory są również na ubraniach o czym dzieci często zapominają. Malo skomplikowane a ile radości.</w:t>
      </w:r>
    </w:p>
    <w:p w14:paraId="26850330" w14:textId="57D7FDEF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35AE31" w14:textId="6A6844A5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E6CA5" w14:textId="20AC7A5A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Pamiętajcie rodzice ze ogranicza nas tylko wyobraźnia…..:))))</w:t>
      </w:r>
    </w:p>
    <w:p w14:paraId="13DE8A7E" w14:textId="48CEC795" w:rsid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Pozdrawiam i życzę dużo zdrowia mgr Monika Tarko-Maciołek</w:t>
      </w:r>
    </w:p>
    <w:p w14:paraId="00B8400D" w14:textId="77777777" w:rsidR="000C33EC" w:rsidRPr="000C33EC" w:rsidRDefault="000C33EC" w:rsidP="000C33EC">
      <w:pPr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8FDE8" w14:textId="77777777" w:rsidR="00167CC9" w:rsidRDefault="00167CC9" w:rsidP="00167CC9">
      <w:pPr>
        <w:pStyle w:val="Akapitzlist"/>
        <w:rPr>
          <w:sz w:val="24"/>
          <w:szCs w:val="24"/>
        </w:rPr>
      </w:pPr>
    </w:p>
    <w:p w14:paraId="1161979C" w14:textId="218BE5CE" w:rsidR="00167CC9" w:rsidRPr="00FB74C9" w:rsidRDefault="00167CC9" w:rsidP="00FB74C9">
      <w:pPr>
        <w:rPr>
          <w:sz w:val="24"/>
          <w:szCs w:val="24"/>
        </w:rPr>
      </w:pPr>
    </w:p>
    <w:sectPr w:rsidR="00167CC9" w:rsidRPr="00FB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F5064"/>
    <w:multiLevelType w:val="hybridMultilevel"/>
    <w:tmpl w:val="92F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E1BBC"/>
    <w:multiLevelType w:val="hybridMultilevel"/>
    <w:tmpl w:val="584266B2"/>
    <w:lvl w:ilvl="0" w:tplc="B7D4D2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EB"/>
    <w:rsid w:val="000C33EC"/>
    <w:rsid w:val="00167CC9"/>
    <w:rsid w:val="00363974"/>
    <w:rsid w:val="0055777F"/>
    <w:rsid w:val="006E182B"/>
    <w:rsid w:val="00A869EB"/>
    <w:rsid w:val="00D9303A"/>
    <w:rsid w:val="00F06CCB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6708"/>
  <w15:chartTrackingRefBased/>
  <w15:docId w15:val="{656DF9AA-DE6D-4A56-9FFE-11CBF87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9E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869EB"/>
    <w:pPr>
      <w:ind w:left="720"/>
      <w:contextualSpacing/>
    </w:pPr>
  </w:style>
  <w:style w:type="table" w:styleId="Tabela-Siatka">
    <w:name w:val="Table Grid"/>
    <w:basedOn w:val="Standardowy"/>
    <w:uiPriority w:val="39"/>
    <w:rsid w:val="00A8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pro15907</dc:creator>
  <cp:keywords/>
  <dc:description/>
  <cp:lastModifiedBy>pro15907</cp:lastModifiedBy>
  <cp:revision>5</cp:revision>
  <dcterms:created xsi:type="dcterms:W3CDTF">2020-03-19T15:24:00Z</dcterms:created>
  <dcterms:modified xsi:type="dcterms:W3CDTF">2020-03-19T16:45:00Z</dcterms:modified>
</cp:coreProperties>
</file>