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EE" w:rsidRPr="00C8008C" w:rsidRDefault="00C8008C">
      <w:pPr>
        <w:rPr>
          <w:sz w:val="28"/>
          <w:szCs w:val="28"/>
        </w:rPr>
      </w:pPr>
      <w:r w:rsidRPr="00C8008C">
        <w:rPr>
          <w:sz w:val="28"/>
          <w:szCs w:val="28"/>
        </w:rPr>
        <w:t>Dieta sensoryczna</w:t>
      </w:r>
    </w:p>
    <w:p w:rsidR="00C8008C" w:rsidRDefault="00C8008C">
      <w:r>
        <w:t xml:space="preserve">W integracji sensorycznej ważne są wszystkie bodźce jakich dziecko doświadcza. Nasze codzienne życie, zwykłe czynności dostarczają wiele doznań, które odbieramy zmysłami- dotykiem, węchem, smakiem, wzrokiem, ciałem, różnicując ciężar, fakturę, temperaturę , kształt przedmiotów.  Dzieci z zaburzonym przetwarzaniem sensorycznym powinny mieć dostarczane różnorodne bodźce, wzbogacające, pobudzające przetwarzanie i integrację . </w:t>
      </w:r>
    </w:p>
    <w:p w:rsidR="00C8008C" w:rsidRDefault="00C8008C">
      <w:r>
        <w:t xml:space="preserve">Dieta sensoryczna to dostarczanie dziecku bodźców, umożliwienie mu doświadczania zmysłami, doświadczania, po które często samo nie sięgnie. </w:t>
      </w:r>
    </w:p>
    <w:p w:rsidR="00017DDD" w:rsidRDefault="00017DDD"/>
    <w:p w:rsidR="0010068D" w:rsidRPr="00017DDD" w:rsidRDefault="0010068D">
      <w:pPr>
        <w:rPr>
          <w:sz w:val="28"/>
          <w:szCs w:val="28"/>
        </w:rPr>
      </w:pPr>
      <w:r w:rsidRPr="00017DDD">
        <w:rPr>
          <w:sz w:val="28"/>
          <w:szCs w:val="28"/>
        </w:rPr>
        <w:t>Część I- dieta sensoryczna w codzienności</w:t>
      </w:r>
    </w:p>
    <w:p w:rsidR="00C8008C" w:rsidRDefault="0010068D">
      <w:r>
        <w:t>1. W codziennej samoobsłudze:</w:t>
      </w:r>
    </w:p>
    <w:p w:rsidR="0010068D" w:rsidRDefault="0010068D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10068D" w:rsidTr="0010068D">
        <w:tc>
          <w:tcPr>
            <w:tcW w:w="3070" w:type="dxa"/>
          </w:tcPr>
          <w:p w:rsidR="0010068D" w:rsidRDefault="0010068D">
            <w:r>
              <w:t xml:space="preserve">czynność </w:t>
            </w:r>
          </w:p>
          <w:p w:rsidR="0010068D" w:rsidRDefault="0010068D"/>
        </w:tc>
        <w:tc>
          <w:tcPr>
            <w:tcW w:w="3071" w:type="dxa"/>
          </w:tcPr>
          <w:p w:rsidR="0010068D" w:rsidRDefault="0010068D">
            <w:r>
              <w:t>wpływ, znaczenie czynności</w:t>
            </w:r>
          </w:p>
        </w:tc>
        <w:tc>
          <w:tcPr>
            <w:tcW w:w="3071" w:type="dxa"/>
          </w:tcPr>
          <w:p w:rsidR="0010068D" w:rsidRDefault="0010068D">
            <w:r>
              <w:t>uwagi, wykonanie, reakcje dziecka</w:t>
            </w:r>
          </w:p>
          <w:p w:rsidR="0010068D" w:rsidRDefault="0010068D"/>
        </w:tc>
      </w:tr>
      <w:tr w:rsidR="0010068D" w:rsidTr="0010068D">
        <w:tc>
          <w:tcPr>
            <w:tcW w:w="3070" w:type="dxa"/>
          </w:tcPr>
          <w:p w:rsidR="0010068D" w:rsidRDefault="0010068D">
            <w:r>
              <w:t>ubieranie się samodzielne</w:t>
            </w:r>
            <w:r w:rsidR="00CC62AB">
              <w:t xml:space="preserve">, </w:t>
            </w:r>
          </w:p>
          <w:p w:rsidR="00CC62AB" w:rsidRDefault="00CC62AB"/>
          <w:p w:rsidR="00CC62AB" w:rsidRDefault="00CC62AB"/>
          <w:p w:rsidR="00CC62AB" w:rsidRDefault="00CC62AB">
            <w:r>
              <w:t xml:space="preserve">wybór ubrania, koloru, </w:t>
            </w:r>
          </w:p>
        </w:tc>
        <w:tc>
          <w:tcPr>
            <w:tcW w:w="3071" w:type="dxa"/>
          </w:tcPr>
          <w:p w:rsidR="0010068D" w:rsidRDefault="0010068D">
            <w:r>
              <w:t xml:space="preserve">doświadcza dotyku różnych faktur, </w:t>
            </w:r>
          </w:p>
          <w:p w:rsidR="0010068D" w:rsidRDefault="0010068D">
            <w:r>
              <w:t>dostosowuje jakość, precyzję  chwytu</w:t>
            </w:r>
          </w:p>
          <w:p w:rsidR="0010068D" w:rsidRDefault="0010068D">
            <w:r>
              <w:t>dostosowuje siłę chwytu</w:t>
            </w:r>
            <w:r w:rsidR="00CC62AB">
              <w:t>,</w:t>
            </w:r>
          </w:p>
          <w:p w:rsidR="00CC62AB" w:rsidRDefault="00CC62AB">
            <w:r>
              <w:t xml:space="preserve">koordynacja ruchu i wzroku </w:t>
            </w:r>
          </w:p>
          <w:p w:rsidR="0010068D" w:rsidRDefault="0010068D"/>
        </w:tc>
        <w:tc>
          <w:tcPr>
            <w:tcW w:w="3071" w:type="dxa"/>
          </w:tcPr>
          <w:p w:rsidR="0010068D" w:rsidRDefault="00CC62AB">
            <w:r>
              <w:t>cierpliwie czekamy na wykonanie czynności, pomagamy chwycić, wskazujemy miejsce chwytu, nie wykonujemy czynności za dziecko</w:t>
            </w:r>
          </w:p>
          <w:p w:rsidR="00CC62AB" w:rsidRDefault="00CC62AB"/>
        </w:tc>
      </w:tr>
      <w:tr w:rsidR="0010068D" w:rsidTr="0010068D">
        <w:tc>
          <w:tcPr>
            <w:tcW w:w="3070" w:type="dxa"/>
          </w:tcPr>
          <w:p w:rsidR="0010068D" w:rsidRDefault="0010068D">
            <w:r>
              <w:t>mycie samodzielne</w:t>
            </w:r>
            <w:r w:rsidR="00CC62AB">
              <w:t>, całego ciała, rąk</w:t>
            </w:r>
          </w:p>
        </w:tc>
        <w:tc>
          <w:tcPr>
            <w:tcW w:w="3071" w:type="dxa"/>
          </w:tcPr>
          <w:p w:rsidR="0010068D" w:rsidRDefault="0010068D">
            <w:r>
              <w:t>doświadcza różnych substancji-woda, mydło, piana</w:t>
            </w:r>
          </w:p>
          <w:p w:rsidR="0010068D" w:rsidRDefault="0010068D">
            <w:r>
              <w:t>dotyk ciała, kształtuje znajomość schematu ciała</w:t>
            </w:r>
            <w:r w:rsidR="00CC62AB">
              <w:t>,</w:t>
            </w:r>
          </w:p>
          <w:p w:rsidR="00CC62AB" w:rsidRDefault="00CC62AB" w:rsidP="00CC62AB">
            <w:r>
              <w:t xml:space="preserve">koordynacja ruchu i wzroku </w:t>
            </w:r>
          </w:p>
          <w:p w:rsidR="00CC62AB" w:rsidRDefault="00CC62AB"/>
          <w:p w:rsidR="0010068D" w:rsidRDefault="0010068D"/>
        </w:tc>
        <w:tc>
          <w:tcPr>
            <w:tcW w:w="3071" w:type="dxa"/>
          </w:tcPr>
          <w:p w:rsidR="0010068D" w:rsidRDefault="0010068D"/>
        </w:tc>
      </w:tr>
      <w:tr w:rsidR="0010068D" w:rsidTr="0010068D">
        <w:tc>
          <w:tcPr>
            <w:tcW w:w="3070" w:type="dxa"/>
          </w:tcPr>
          <w:p w:rsidR="0010068D" w:rsidRDefault="0010068D">
            <w:r>
              <w:t xml:space="preserve">wycieranie się </w:t>
            </w:r>
          </w:p>
        </w:tc>
        <w:tc>
          <w:tcPr>
            <w:tcW w:w="3071" w:type="dxa"/>
          </w:tcPr>
          <w:p w:rsidR="0010068D" w:rsidRDefault="0010068D">
            <w:r>
              <w:t xml:space="preserve">doświadczenie innego dotyku, </w:t>
            </w:r>
          </w:p>
          <w:p w:rsidR="0010068D" w:rsidRDefault="0010068D">
            <w:r>
              <w:t xml:space="preserve">faktury ręcznika, </w:t>
            </w:r>
          </w:p>
          <w:p w:rsidR="00CC62AB" w:rsidRDefault="00CC62AB" w:rsidP="00CC62AB">
            <w:r>
              <w:t xml:space="preserve">koordynacja ruchu i wzroku </w:t>
            </w:r>
          </w:p>
          <w:p w:rsidR="00CC62AB" w:rsidRDefault="00CC62AB"/>
        </w:tc>
        <w:tc>
          <w:tcPr>
            <w:tcW w:w="3071" w:type="dxa"/>
          </w:tcPr>
          <w:p w:rsidR="0010068D" w:rsidRDefault="00CC62AB">
            <w:r>
              <w:t>można zastosować różne faktury, miękki, szorstki, dostosowany do odbioru przez dziecko</w:t>
            </w:r>
          </w:p>
          <w:p w:rsidR="00CC62AB" w:rsidRDefault="00CC62AB"/>
        </w:tc>
      </w:tr>
      <w:tr w:rsidR="0010068D" w:rsidTr="0010068D">
        <w:tc>
          <w:tcPr>
            <w:tcW w:w="3070" w:type="dxa"/>
          </w:tcPr>
          <w:p w:rsidR="0010068D" w:rsidRDefault="0010068D"/>
          <w:p w:rsidR="00CC62AB" w:rsidRDefault="00CC62AB">
            <w:r>
              <w:t>czesanie</w:t>
            </w:r>
          </w:p>
        </w:tc>
        <w:tc>
          <w:tcPr>
            <w:tcW w:w="3071" w:type="dxa"/>
          </w:tcPr>
          <w:p w:rsidR="00CC62AB" w:rsidRDefault="00CC62AB" w:rsidP="00CC62AB">
            <w:r>
              <w:t xml:space="preserve">dostarcza odczucia skórze głowy, koordynacja ruchu i wzroku </w:t>
            </w:r>
          </w:p>
          <w:p w:rsidR="0010068D" w:rsidRDefault="0010068D"/>
          <w:p w:rsidR="00CC62AB" w:rsidRDefault="00CC62AB"/>
          <w:p w:rsidR="00CC62AB" w:rsidRDefault="00CC62AB"/>
        </w:tc>
        <w:tc>
          <w:tcPr>
            <w:tcW w:w="3071" w:type="dxa"/>
          </w:tcPr>
          <w:p w:rsidR="0010068D" w:rsidRDefault="00CC62AB">
            <w:r>
              <w:t>dostosować należy do dziecka twardość szczotki, grzebienia</w:t>
            </w:r>
          </w:p>
        </w:tc>
      </w:tr>
    </w:tbl>
    <w:p w:rsidR="0010068D" w:rsidRDefault="0010068D"/>
    <w:p w:rsidR="00813634" w:rsidRDefault="00813634"/>
    <w:p w:rsidR="00813634" w:rsidRDefault="00813634"/>
    <w:p w:rsidR="00813634" w:rsidRDefault="00813634">
      <w:r>
        <w:t>2. dieta sensoryczna w kuchni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13634" w:rsidTr="00813634">
        <w:tc>
          <w:tcPr>
            <w:tcW w:w="3070" w:type="dxa"/>
          </w:tcPr>
          <w:p w:rsidR="00813634" w:rsidRDefault="00813634">
            <w:r>
              <w:t>czynność</w:t>
            </w:r>
          </w:p>
        </w:tc>
        <w:tc>
          <w:tcPr>
            <w:tcW w:w="3071" w:type="dxa"/>
          </w:tcPr>
          <w:p w:rsidR="00813634" w:rsidRDefault="00813634">
            <w:r>
              <w:t>wpływ, znaczenie czynności</w:t>
            </w:r>
          </w:p>
        </w:tc>
        <w:tc>
          <w:tcPr>
            <w:tcW w:w="3071" w:type="dxa"/>
          </w:tcPr>
          <w:p w:rsidR="00813634" w:rsidRDefault="00813634" w:rsidP="00813634">
            <w:r>
              <w:t>uwagi, wykonanie, reakcje dziecka</w:t>
            </w:r>
          </w:p>
          <w:p w:rsidR="00813634" w:rsidRDefault="00813634"/>
        </w:tc>
      </w:tr>
      <w:tr w:rsidR="00813634" w:rsidTr="00813634">
        <w:tc>
          <w:tcPr>
            <w:tcW w:w="3070" w:type="dxa"/>
          </w:tcPr>
          <w:p w:rsidR="00813634" w:rsidRDefault="00813634">
            <w:r>
              <w:t>przygotowanie posiłku</w:t>
            </w:r>
          </w:p>
          <w:p w:rsidR="00813634" w:rsidRDefault="00813634">
            <w:r>
              <w:t>- smarowanie kanapki</w:t>
            </w:r>
          </w:p>
          <w:p w:rsidR="00813634" w:rsidRDefault="00813634"/>
          <w:p w:rsidR="00813634" w:rsidRDefault="00813634">
            <w:r>
              <w:t>-układanie na chlebie dodatków</w:t>
            </w:r>
          </w:p>
          <w:p w:rsidR="00813634" w:rsidRDefault="00813634"/>
          <w:p w:rsidR="00813634" w:rsidRDefault="00813634"/>
          <w:p w:rsidR="00813634" w:rsidRDefault="00813634">
            <w:r>
              <w:t>-krojenie</w:t>
            </w:r>
          </w:p>
          <w:p w:rsidR="00813634" w:rsidRDefault="00813634"/>
          <w:p w:rsidR="00813634" w:rsidRDefault="00813634"/>
          <w:p w:rsidR="00813634" w:rsidRDefault="00813634"/>
          <w:p w:rsidR="00813634" w:rsidRDefault="00813634">
            <w:r>
              <w:t>- robienie herbaty</w:t>
            </w:r>
          </w:p>
          <w:p w:rsidR="00813634" w:rsidRDefault="00813634"/>
        </w:tc>
        <w:tc>
          <w:tcPr>
            <w:tcW w:w="3071" w:type="dxa"/>
          </w:tcPr>
          <w:p w:rsidR="00813634" w:rsidRDefault="00813634">
            <w:r>
              <w:t>dziecko dostosowuje siłę nacisku, kontroluje wzrokiem</w:t>
            </w:r>
          </w:p>
          <w:p w:rsidR="00813634" w:rsidRDefault="00813634"/>
          <w:p w:rsidR="00813634" w:rsidRDefault="00813634">
            <w:r>
              <w:t xml:space="preserve">dotyka różnych faktur, substancji, kieruje wzrok </w:t>
            </w:r>
          </w:p>
          <w:p w:rsidR="00813634" w:rsidRDefault="00813634"/>
          <w:p w:rsidR="00813634" w:rsidRDefault="00813634">
            <w:r>
              <w:t>zwiększa siłę nacisku, dostosowuje do przedmiotu</w:t>
            </w:r>
          </w:p>
          <w:p w:rsidR="00813634" w:rsidRDefault="00813634"/>
          <w:p w:rsidR="00813634" w:rsidRDefault="00813634"/>
          <w:p w:rsidR="00813634" w:rsidRDefault="00813634">
            <w:r>
              <w:t>różnicuje ciężar przedmiotu ( czajnika, kubka)</w:t>
            </w:r>
          </w:p>
          <w:p w:rsidR="00813634" w:rsidRDefault="00810E84">
            <w:r>
              <w:t>celuje do kubka wodą, kontroluje wzrokiem</w:t>
            </w:r>
          </w:p>
          <w:p w:rsidR="00810E84" w:rsidRDefault="00810E84"/>
        </w:tc>
        <w:tc>
          <w:tcPr>
            <w:tcW w:w="3071" w:type="dxa"/>
          </w:tcPr>
          <w:p w:rsidR="00813634" w:rsidRDefault="00810E84">
            <w:r>
              <w:t>samodzielność dobrze zacząć od lubianych przez dziecko rzeczy</w:t>
            </w:r>
          </w:p>
        </w:tc>
      </w:tr>
      <w:tr w:rsidR="00813634" w:rsidTr="00813634">
        <w:tc>
          <w:tcPr>
            <w:tcW w:w="3070" w:type="dxa"/>
          </w:tcPr>
          <w:p w:rsidR="00810E84" w:rsidRDefault="00810E84"/>
          <w:p w:rsidR="00810E84" w:rsidRDefault="00810E84">
            <w:r>
              <w:t>współpraca z mamą, nauczycielem</w:t>
            </w:r>
          </w:p>
          <w:p w:rsidR="00810E84" w:rsidRDefault="00810E84">
            <w:r>
              <w:t xml:space="preserve">- przygotowanie np. sałatki , współpraca przy krojeniu, </w:t>
            </w:r>
          </w:p>
          <w:p w:rsidR="00810E84" w:rsidRDefault="00810E84">
            <w:r>
              <w:t xml:space="preserve">mieszanie sałatki </w:t>
            </w:r>
          </w:p>
          <w:p w:rsidR="00810E84" w:rsidRDefault="00810E84">
            <w:r>
              <w:t xml:space="preserve">- smakowanie różnych substancji, </w:t>
            </w:r>
          </w:p>
          <w:p w:rsidR="00810E84" w:rsidRDefault="00810E84">
            <w:r>
              <w:t xml:space="preserve">- robienie ciasta, mieszanie, ugniatanie, </w:t>
            </w:r>
          </w:p>
          <w:p w:rsidR="00810E84" w:rsidRDefault="00810E84"/>
          <w:p w:rsidR="00810E84" w:rsidRDefault="00810E84"/>
        </w:tc>
        <w:tc>
          <w:tcPr>
            <w:tcW w:w="3071" w:type="dxa"/>
          </w:tcPr>
          <w:p w:rsidR="00813634" w:rsidRDefault="00813634"/>
          <w:p w:rsidR="00810E84" w:rsidRDefault="00810E84">
            <w:r>
              <w:t>dostosowuje chwyt, używa narzędzi ( łyżka, nóż)</w:t>
            </w:r>
          </w:p>
          <w:p w:rsidR="00810E84" w:rsidRDefault="00810E84"/>
          <w:p w:rsidR="00810E84" w:rsidRDefault="00810E84"/>
          <w:p w:rsidR="00810E84" w:rsidRDefault="00810E84"/>
          <w:p w:rsidR="00810E84" w:rsidRDefault="00810E84">
            <w:r>
              <w:t>poznaje smaki, zapachy</w:t>
            </w:r>
          </w:p>
          <w:p w:rsidR="00810E84" w:rsidRDefault="00810E84"/>
          <w:p w:rsidR="00810E84" w:rsidRDefault="00810E84">
            <w:r>
              <w:t>dotyk różnych substancji</w:t>
            </w:r>
          </w:p>
          <w:p w:rsidR="00810E84" w:rsidRDefault="00810E84">
            <w:r>
              <w:t>sprawność manualna</w:t>
            </w:r>
          </w:p>
        </w:tc>
        <w:tc>
          <w:tcPr>
            <w:tcW w:w="3071" w:type="dxa"/>
          </w:tcPr>
          <w:p w:rsidR="00813634" w:rsidRDefault="00813634"/>
          <w:p w:rsidR="00810E84" w:rsidRDefault="00017DDD">
            <w:r>
              <w:t xml:space="preserve">każdy taki posiłek, czy ciasto powinno być takie jakie dziecko lubi, </w:t>
            </w:r>
          </w:p>
          <w:p w:rsidR="00810E84" w:rsidRDefault="00810E84"/>
          <w:p w:rsidR="00810E84" w:rsidRDefault="00810E84"/>
          <w:p w:rsidR="00810E84" w:rsidRDefault="00810E84"/>
          <w:p w:rsidR="00810E84" w:rsidRDefault="00810E84"/>
          <w:p w:rsidR="00810E84" w:rsidRDefault="00810E84"/>
          <w:p w:rsidR="00810E84" w:rsidRDefault="00810E84">
            <w:r>
              <w:t>dla niektórych dzieci może to być trudne, nie zmuszamy, przyzwyczajamy powoli</w:t>
            </w:r>
          </w:p>
        </w:tc>
      </w:tr>
      <w:tr w:rsidR="00813634" w:rsidTr="00813634">
        <w:tc>
          <w:tcPr>
            <w:tcW w:w="3070" w:type="dxa"/>
          </w:tcPr>
          <w:p w:rsidR="00813634" w:rsidRDefault="00810E84">
            <w:r>
              <w:t>sprzątanie po posiłku, zmywanie</w:t>
            </w:r>
          </w:p>
          <w:p w:rsidR="00810E84" w:rsidRDefault="00810E84">
            <w:r>
              <w:t>-  dziecko zbiera naczynia, przenosi  je</w:t>
            </w:r>
          </w:p>
          <w:p w:rsidR="00810E84" w:rsidRDefault="00810E84">
            <w:r>
              <w:t>- zmywa po posiłku ręcznie</w:t>
            </w:r>
          </w:p>
          <w:p w:rsidR="00810E84" w:rsidRDefault="00810E84">
            <w:r>
              <w:t>-wyciera stół, talerz</w:t>
            </w:r>
          </w:p>
        </w:tc>
        <w:tc>
          <w:tcPr>
            <w:tcW w:w="3071" w:type="dxa"/>
          </w:tcPr>
          <w:p w:rsidR="00813634" w:rsidRDefault="00017DDD">
            <w:r>
              <w:t>dostosowuje chwyt do przedmiotu i czynności</w:t>
            </w:r>
          </w:p>
          <w:p w:rsidR="00017DDD" w:rsidRDefault="00017DDD"/>
          <w:p w:rsidR="00017DDD" w:rsidRDefault="00017DDD" w:rsidP="00017DDD">
            <w:r>
              <w:t>doświadcza różnych faktur: talerz, gąbka, woda</w:t>
            </w:r>
          </w:p>
          <w:p w:rsidR="00017DDD" w:rsidRDefault="00017DDD" w:rsidP="00017DDD">
            <w:r>
              <w:t>wykonuje czynności pod kontrolą wzroku</w:t>
            </w:r>
          </w:p>
          <w:p w:rsidR="00017DDD" w:rsidRDefault="00017DDD" w:rsidP="00017DDD"/>
          <w:p w:rsidR="00017DDD" w:rsidRDefault="00017DDD" w:rsidP="00017DDD"/>
        </w:tc>
        <w:tc>
          <w:tcPr>
            <w:tcW w:w="3071" w:type="dxa"/>
          </w:tcPr>
          <w:p w:rsidR="00813634" w:rsidRDefault="00017DDD">
            <w:r>
              <w:t>mile widziana pochwała</w:t>
            </w:r>
          </w:p>
        </w:tc>
      </w:tr>
    </w:tbl>
    <w:p w:rsidR="00813634" w:rsidRDefault="00813634"/>
    <w:sectPr w:rsidR="00813634" w:rsidSect="007F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F4A" w:rsidRDefault="00E34F4A" w:rsidP="00C8008C">
      <w:pPr>
        <w:spacing w:after="0" w:line="240" w:lineRule="auto"/>
      </w:pPr>
      <w:r>
        <w:separator/>
      </w:r>
    </w:p>
  </w:endnote>
  <w:endnote w:type="continuationSeparator" w:id="0">
    <w:p w:rsidR="00E34F4A" w:rsidRDefault="00E34F4A" w:rsidP="00C8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F4A" w:rsidRDefault="00E34F4A" w:rsidP="00C8008C">
      <w:pPr>
        <w:spacing w:after="0" w:line="240" w:lineRule="auto"/>
      </w:pPr>
      <w:r>
        <w:separator/>
      </w:r>
    </w:p>
  </w:footnote>
  <w:footnote w:type="continuationSeparator" w:id="0">
    <w:p w:rsidR="00E34F4A" w:rsidRDefault="00E34F4A" w:rsidP="00C8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8C"/>
    <w:rsid w:val="00017DDD"/>
    <w:rsid w:val="00020741"/>
    <w:rsid w:val="0010068D"/>
    <w:rsid w:val="00122C51"/>
    <w:rsid w:val="007F72EE"/>
    <w:rsid w:val="00810E84"/>
    <w:rsid w:val="00813634"/>
    <w:rsid w:val="00C8008C"/>
    <w:rsid w:val="00CC62AB"/>
    <w:rsid w:val="00E3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0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0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08C"/>
    <w:rPr>
      <w:vertAlign w:val="superscript"/>
    </w:rPr>
  </w:style>
  <w:style w:type="table" w:styleId="Tabela-Siatka">
    <w:name w:val="Table Grid"/>
    <w:basedOn w:val="Standardowy"/>
    <w:uiPriority w:val="59"/>
    <w:rsid w:val="00100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3634"/>
  </w:style>
  <w:style w:type="paragraph" w:styleId="Stopka">
    <w:name w:val="footer"/>
    <w:basedOn w:val="Normalny"/>
    <w:link w:val="StopkaZnak"/>
    <w:uiPriority w:val="99"/>
    <w:semiHidden/>
    <w:unhideWhenUsed/>
    <w:rsid w:val="008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36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Dorocia</dc:creator>
  <cp:lastModifiedBy>Dorocia</cp:lastModifiedBy>
  <cp:revision>1</cp:revision>
  <dcterms:created xsi:type="dcterms:W3CDTF">2020-03-23T09:33:00Z</dcterms:created>
  <dcterms:modified xsi:type="dcterms:W3CDTF">2020-03-23T10:30:00Z</dcterms:modified>
</cp:coreProperties>
</file>